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39" w:rsidRDefault="000C5D39" w:rsidP="00730C0D">
      <w:pPr>
        <w:spacing w:before="120"/>
        <w:ind w:hanging="360"/>
        <w:rPr>
          <w:rFonts w:ascii="Garamond" w:hAnsi="Garamond"/>
          <w:b/>
          <w:sz w:val="22"/>
          <w:szCs w:val="22"/>
        </w:rPr>
      </w:pPr>
      <w:r w:rsidRPr="00730C0D">
        <w:rPr>
          <w:rFonts w:ascii="Garamond" w:hAnsi="Garamond"/>
          <w:b/>
          <w:sz w:val="22"/>
          <w:szCs w:val="22"/>
        </w:rPr>
        <w:t xml:space="preserve">ALLEGATO B </w:t>
      </w:r>
    </w:p>
    <w:p w:rsidR="00730C0D" w:rsidRPr="00730C0D" w:rsidRDefault="00730C0D" w:rsidP="00730C0D">
      <w:pPr>
        <w:spacing w:before="120"/>
        <w:ind w:hanging="360"/>
        <w:rPr>
          <w:rFonts w:ascii="Garamond" w:hAnsi="Garamond"/>
          <w:b/>
          <w:sz w:val="22"/>
          <w:szCs w:val="22"/>
        </w:rPr>
      </w:pPr>
    </w:p>
    <w:p w:rsidR="00E627BE" w:rsidRDefault="00E627BE" w:rsidP="00730C0D">
      <w:pPr>
        <w:pStyle w:val="Testodelblocco"/>
        <w:tabs>
          <w:tab w:val="left" w:pos="9498"/>
        </w:tabs>
        <w:spacing w:after="0" w:line="360" w:lineRule="atLeast"/>
        <w:ind w:left="284" w:right="142" w:firstLine="0"/>
        <w:jc w:val="center"/>
        <w:rPr>
          <w:rFonts w:ascii="Garamond" w:hAnsi="Garamond"/>
          <w:sz w:val="22"/>
          <w:szCs w:val="22"/>
        </w:rPr>
      </w:pPr>
      <w:r w:rsidRPr="00E627BE">
        <w:rPr>
          <w:rFonts w:ascii="Garamond" w:hAnsi="Garamond"/>
          <w:sz w:val="22"/>
          <w:szCs w:val="22"/>
        </w:rPr>
        <w:t xml:space="preserve">PATTO </w:t>
      </w:r>
      <w:proofErr w:type="spellStart"/>
      <w:r w:rsidRPr="00E627BE">
        <w:rPr>
          <w:rFonts w:ascii="Garamond" w:hAnsi="Garamond"/>
          <w:sz w:val="22"/>
          <w:szCs w:val="22"/>
        </w:rPr>
        <w:t>DI</w:t>
      </w:r>
      <w:proofErr w:type="spellEnd"/>
      <w:r w:rsidRPr="00E627BE">
        <w:rPr>
          <w:rFonts w:ascii="Garamond" w:hAnsi="Garamond"/>
          <w:sz w:val="22"/>
          <w:szCs w:val="22"/>
        </w:rPr>
        <w:t xml:space="preserve"> INTEGRITÀ TRA IL CRO E I PARTECIPANTI ALLA GARA </w:t>
      </w:r>
    </w:p>
    <w:p w:rsidR="00E627BE" w:rsidRPr="00E627BE" w:rsidRDefault="00730C0D" w:rsidP="00730C0D">
      <w:pPr>
        <w:pStyle w:val="Testodelblocco"/>
        <w:tabs>
          <w:tab w:val="left" w:pos="9498"/>
        </w:tabs>
        <w:spacing w:after="0" w:line="360" w:lineRule="atLeast"/>
        <w:ind w:left="284" w:right="142" w:firstLine="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Relativo alla </w:t>
      </w:r>
      <w:r w:rsidR="00E627BE" w:rsidRPr="00E627BE">
        <w:rPr>
          <w:rFonts w:ascii="Garamond" w:hAnsi="Garamond"/>
          <w:b/>
          <w:sz w:val="22"/>
          <w:szCs w:val="22"/>
        </w:rPr>
        <w:t xml:space="preserve">procedura aperta per l’affidamento della fornitura </w:t>
      </w:r>
      <w:r w:rsidR="00E627BE" w:rsidRPr="00E627BE">
        <w:rPr>
          <w:rFonts w:ascii="Garamond" w:hAnsi="Garamond"/>
          <w:b/>
          <w:bCs/>
          <w:sz w:val="22"/>
          <w:szCs w:val="22"/>
        </w:rPr>
        <w:t>comprensiva della progettazione e delle opere edili ed impiantistiche, per la realizzazione di un sistema di “</w:t>
      </w:r>
      <w:proofErr w:type="spellStart"/>
      <w:r w:rsidR="00E627BE" w:rsidRPr="00E627BE">
        <w:rPr>
          <w:rFonts w:ascii="Garamond" w:hAnsi="Garamond"/>
          <w:b/>
          <w:bCs/>
          <w:sz w:val="22"/>
          <w:szCs w:val="22"/>
        </w:rPr>
        <w:t>protonterapia</w:t>
      </w:r>
      <w:proofErr w:type="spellEnd"/>
      <w:r w:rsidR="00E627BE" w:rsidRPr="00E627BE">
        <w:rPr>
          <w:rFonts w:ascii="Garamond" w:hAnsi="Garamond"/>
          <w:b/>
          <w:bCs/>
          <w:sz w:val="22"/>
          <w:szCs w:val="22"/>
        </w:rPr>
        <w:t>”</w:t>
      </w:r>
    </w:p>
    <w:p w:rsidR="002B2CC0" w:rsidRDefault="001674CF" w:rsidP="00730C0D">
      <w:pPr>
        <w:pStyle w:val="Testopredefinito"/>
        <w:jc w:val="both"/>
        <w:rPr>
          <w:rFonts w:ascii="Garamond" w:hAnsi="Garamond"/>
          <w:b/>
          <w:lang w:val="it-IT"/>
        </w:rPr>
      </w:pPr>
      <w:r w:rsidRPr="005C4DF9">
        <w:rPr>
          <w:rFonts w:ascii="Garamond" w:hAnsi="Garamond"/>
          <w:lang w:val="it-IT"/>
        </w:rPr>
        <w:t>d</w:t>
      </w:r>
      <w:r w:rsidRPr="006F7D75">
        <w:rPr>
          <w:rFonts w:ascii="Garamond" w:hAnsi="Garamond"/>
          <w:lang w:val="it-IT"/>
        </w:rPr>
        <w:t xml:space="preserve">a </w:t>
      </w:r>
      <w:r>
        <w:rPr>
          <w:rFonts w:ascii="Garamond" w:hAnsi="Garamond"/>
          <w:lang w:val="it-IT"/>
        </w:rPr>
        <w:t xml:space="preserve">destinare </w:t>
      </w:r>
      <w:proofErr w:type="spellStart"/>
      <w:r w:rsidR="002B2CC0">
        <w:rPr>
          <w:szCs w:val="24"/>
        </w:rPr>
        <w:t>alla</w:t>
      </w:r>
      <w:proofErr w:type="spellEnd"/>
      <w:r w:rsidR="002B2CC0">
        <w:rPr>
          <w:szCs w:val="24"/>
        </w:rPr>
        <w:t xml:space="preserve"> S.O.C. </w:t>
      </w:r>
      <w:proofErr w:type="spellStart"/>
      <w:r w:rsidR="002B2CC0">
        <w:rPr>
          <w:szCs w:val="24"/>
        </w:rPr>
        <w:t>di</w:t>
      </w:r>
      <w:proofErr w:type="spellEnd"/>
      <w:r w:rsidR="002B2CC0">
        <w:rPr>
          <w:szCs w:val="24"/>
        </w:rPr>
        <w:t xml:space="preserve"> </w:t>
      </w:r>
      <w:proofErr w:type="spellStart"/>
      <w:r w:rsidR="002B2CC0">
        <w:rPr>
          <w:szCs w:val="24"/>
        </w:rPr>
        <w:t>Oncologia</w:t>
      </w:r>
      <w:proofErr w:type="spellEnd"/>
      <w:r w:rsidR="002B2CC0">
        <w:rPr>
          <w:szCs w:val="24"/>
        </w:rPr>
        <w:t xml:space="preserve"> </w:t>
      </w:r>
      <w:proofErr w:type="spellStart"/>
      <w:r w:rsidR="002B2CC0">
        <w:rPr>
          <w:szCs w:val="24"/>
        </w:rPr>
        <w:t>Radioterapica</w:t>
      </w:r>
      <w:proofErr w:type="spellEnd"/>
      <w:r w:rsidR="002B2CC0">
        <w:rPr>
          <w:rFonts w:ascii="Garamond" w:hAnsi="Garamond"/>
          <w:b/>
          <w:lang w:val="it-IT"/>
        </w:rPr>
        <w:t xml:space="preserve"> </w:t>
      </w:r>
    </w:p>
    <w:p w:rsidR="002B2CC0" w:rsidRDefault="002B2CC0" w:rsidP="002B2CC0">
      <w:pPr>
        <w:pStyle w:val="Testopredefinito"/>
        <w:jc w:val="both"/>
        <w:rPr>
          <w:rFonts w:ascii="Garamond" w:hAnsi="Garamond"/>
          <w:b/>
          <w:lang w:val="it-IT"/>
        </w:rPr>
      </w:pPr>
    </w:p>
    <w:p w:rsidR="002B2CC0" w:rsidRDefault="001674CF" w:rsidP="002B2CC0">
      <w:pPr>
        <w:pStyle w:val="Testopredefinito"/>
        <w:jc w:val="both"/>
        <w:rPr>
          <w:rFonts w:ascii="Garamond" w:hAnsi="Garamond"/>
          <w:sz w:val="22"/>
          <w:szCs w:val="22"/>
        </w:rPr>
      </w:pPr>
      <w:r w:rsidRPr="004F3B0E">
        <w:rPr>
          <w:b/>
          <w:szCs w:val="24"/>
        </w:rPr>
        <w:t>CIG:</w:t>
      </w:r>
      <w:r>
        <w:rPr>
          <w:b/>
          <w:szCs w:val="24"/>
        </w:rPr>
        <w:t xml:space="preserve"> </w:t>
      </w:r>
      <w:r w:rsidR="002B2CC0" w:rsidRPr="00632CC4">
        <w:rPr>
          <w:szCs w:val="24"/>
        </w:rPr>
        <w:t>8141400FCD</w:t>
      </w:r>
      <w:r w:rsidR="002B2CC0">
        <w:rPr>
          <w:rFonts w:ascii="Garamond" w:hAnsi="Garamond"/>
          <w:sz w:val="22"/>
          <w:szCs w:val="22"/>
        </w:rPr>
        <w:t xml:space="preserve"> </w:t>
      </w:r>
    </w:p>
    <w:p w:rsidR="002B2CC0" w:rsidRDefault="002B2CC0" w:rsidP="002B2CC0">
      <w:pPr>
        <w:pStyle w:val="Testopredefinito"/>
        <w:jc w:val="both"/>
        <w:rPr>
          <w:rFonts w:ascii="Garamond" w:hAnsi="Garamond"/>
          <w:sz w:val="22"/>
          <w:szCs w:val="22"/>
        </w:rPr>
      </w:pPr>
    </w:p>
    <w:p w:rsidR="001674CF" w:rsidRPr="00AD46A4" w:rsidRDefault="001674CF" w:rsidP="002B2CC0">
      <w:pPr>
        <w:pStyle w:val="Testopredefinito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Questo</w:t>
      </w:r>
      <w:proofErr w:type="spellEnd"/>
      <w:r>
        <w:rPr>
          <w:rFonts w:ascii="Garamond" w:hAnsi="Garamond"/>
          <w:sz w:val="22"/>
          <w:szCs w:val="22"/>
        </w:rPr>
        <w:t xml:space="preserve"> </w:t>
      </w:r>
      <w:proofErr w:type="spellStart"/>
      <w:r>
        <w:rPr>
          <w:rFonts w:ascii="Garamond" w:hAnsi="Garamond"/>
          <w:sz w:val="22"/>
          <w:szCs w:val="22"/>
        </w:rPr>
        <w:t>documento</w:t>
      </w:r>
      <w:proofErr w:type="spellEnd"/>
      <w:r>
        <w:rPr>
          <w:rFonts w:ascii="Garamond" w:hAnsi="Garamond"/>
          <w:sz w:val="22"/>
          <w:szCs w:val="22"/>
        </w:rPr>
        <w:t xml:space="preserve"> </w:t>
      </w:r>
      <w:proofErr w:type="spellStart"/>
      <w:r w:rsidRPr="00AD46A4">
        <w:rPr>
          <w:rFonts w:ascii="Garamond" w:hAnsi="Garamond"/>
          <w:sz w:val="22"/>
          <w:szCs w:val="22"/>
        </w:rPr>
        <w:t>deve</w:t>
      </w:r>
      <w:proofErr w:type="spellEnd"/>
      <w:r w:rsidRPr="00AD46A4">
        <w:rPr>
          <w:rFonts w:ascii="Garamond" w:hAnsi="Garamond"/>
          <w:sz w:val="22"/>
          <w:szCs w:val="22"/>
        </w:rPr>
        <w:t xml:space="preserve"> </w:t>
      </w:r>
      <w:proofErr w:type="spellStart"/>
      <w:r w:rsidRPr="00AD46A4">
        <w:rPr>
          <w:rFonts w:ascii="Garamond" w:hAnsi="Garamond"/>
          <w:sz w:val="22"/>
          <w:szCs w:val="22"/>
        </w:rPr>
        <w:t>essere</w:t>
      </w:r>
      <w:proofErr w:type="spellEnd"/>
      <w:r w:rsidRPr="00AD46A4">
        <w:rPr>
          <w:rFonts w:ascii="Garamond" w:hAnsi="Garamond"/>
          <w:sz w:val="22"/>
          <w:szCs w:val="22"/>
        </w:rPr>
        <w:t xml:space="preserve"> obbligatoriamente sottoscritto e presentato insieme all’offerta da ciascun partecipante alla gara in oggetto. Costituirà parte integrante di qualsiasi contratto assegnato dal</w:t>
      </w:r>
      <w:r>
        <w:rPr>
          <w:rFonts w:ascii="Garamond" w:hAnsi="Garamond"/>
          <w:sz w:val="22"/>
          <w:szCs w:val="22"/>
        </w:rPr>
        <w:t xml:space="preserve"> CRO</w:t>
      </w:r>
      <w:r w:rsidRPr="00AD46A4">
        <w:rPr>
          <w:rFonts w:ascii="Garamond" w:hAnsi="Garamond"/>
          <w:sz w:val="22"/>
          <w:szCs w:val="22"/>
        </w:rPr>
        <w:t xml:space="preserve"> a seguito di questa gara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720" w:hanging="72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>1-</w:t>
      </w:r>
      <w:r w:rsidRPr="00AD46A4">
        <w:rPr>
          <w:rFonts w:ascii="Garamond" w:hAnsi="Garamond"/>
          <w:sz w:val="22"/>
          <w:szCs w:val="22"/>
        </w:rPr>
        <w:tab/>
        <w:t>Questo Patto di Integrità stabilisce la reciproca, formale obbligazione</w:t>
      </w:r>
      <w:r>
        <w:rPr>
          <w:rFonts w:ascii="Garamond" w:hAnsi="Garamond"/>
          <w:sz w:val="22"/>
          <w:szCs w:val="22"/>
        </w:rPr>
        <w:t xml:space="preserve"> fra il CRO</w:t>
      </w:r>
      <w:r w:rsidRPr="00AD46A4">
        <w:rPr>
          <w:rFonts w:ascii="Garamond" w:hAnsi="Garamond"/>
          <w:sz w:val="22"/>
          <w:szCs w:val="22"/>
        </w:rPr>
        <w:t xml:space="preserve"> ed</w:t>
      </w:r>
      <w:r w:rsidR="00730C0D">
        <w:rPr>
          <w:rFonts w:ascii="Garamond" w:hAnsi="Garamond"/>
          <w:sz w:val="22"/>
          <w:szCs w:val="22"/>
        </w:rPr>
        <w:t xml:space="preserve"> </w:t>
      </w:r>
      <w:r w:rsidRPr="00AD46A4">
        <w:rPr>
          <w:rFonts w:ascii="Garamond" w:hAnsi="Garamond"/>
          <w:sz w:val="22"/>
          <w:szCs w:val="22"/>
        </w:rPr>
        <w:t xml:space="preserve">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dell'assegnazione del contratto e/o al fine di distorcerne la relativa corretta esecuzione. 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720" w:hanging="72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>2-</w:t>
      </w:r>
      <w:r w:rsidRPr="00AD46A4">
        <w:rPr>
          <w:rFonts w:ascii="Garamond" w:hAnsi="Garamond"/>
          <w:sz w:val="22"/>
          <w:szCs w:val="22"/>
        </w:rPr>
        <w:tab/>
        <w:t>Il personale, i collaboratori ed i consulenti</w:t>
      </w:r>
      <w:r>
        <w:rPr>
          <w:rFonts w:ascii="Garamond" w:hAnsi="Garamond"/>
          <w:sz w:val="22"/>
          <w:szCs w:val="22"/>
        </w:rPr>
        <w:t xml:space="preserve"> del CRO</w:t>
      </w:r>
      <w:r w:rsidRPr="00AD46A4">
        <w:rPr>
          <w:rFonts w:ascii="Garamond" w:hAnsi="Garamond"/>
          <w:sz w:val="22"/>
          <w:szCs w:val="22"/>
        </w:rPr>
        <w:t xml:space="preserve"> impiegati ad ogni livello nell’espletamento di questa gara e nel controllo dell’esecuzione del relativo contratto assegnato sono consapevoli del presente Patto di Integrità, il cui spirito condividono pienamente, nonché delle sanzioni previste a loro carico in caso di mancato rispetto di esso. 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720"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3-</w:t>
      </w:r>
      <w:r>
        <w:rPr>
          <w:rFonts w:ascii="Garamond" w:hAnsi="Garamond"/>
          <w:sz w:val="22"/>
          <w:szCs w:val="22"/>
        </w:rPr>
        <w:tab/>
        <w:t>Il CRO</w:t>
      </w:r>
      <w:r w:rsidRPr="00AD46A4">
        <w:rPr>
          <w:rFonts w:ascii="Garamond" w:hAnsi="Garamond"/>
          <w:sz w:val="22"/>
          <w:szCs w:val="22"/>
        </w:rPr>
        <w:t xml:space="preserve"> si impegna a rendere pubblici i dati più rilevanti riguardanti la gara: l’elenco dei concorrenti ed i relativi prezzi quotati, l’elenco delle offerte respinte con la motivazione dell’esclusione. 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594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720" w:hanging="72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>4-</w:t>
      </w:r>
      <w:r w:rsidRPr="00AD46A4">
        <w:rPr>
          <w:rFonts w:ascii="Garamond" w:hAnsi="Garamond"/>
          <w:sz w:val="22"/>
          <w:szCs w:val="22"/>
        </w:rPr>
        <w:tab/>
      </w:r>
      <w:smartTag w:uri="urn:schemas-microsoft-com:office:smarttags" w:element="date">
        <w:smartTagPr>
          <w:attr w:name="ProductID" w:val="La sottoscritta Societ￠"/>
        </w:smartTagPr>
        <w:r w:rsidRPr="00AD46A4">
          <w:rPr>
            <w:rFonts w:ascii="Garamond" w:hAnsi="Garamond"/>
            <w:sz w:val="22"/>
            <w:szCs w:val="22"/>
          </w:rPr>
          <w:t>La sottoscritta Società</w:t>
        </w:r>
      </w:smartTag>
      <w:r w:rsidRPr="00AD46A4">
        <w:rPr>
          <w:rFonts w:ascii="Garamond" w:hAnsi="Garamond"/>
          <w:sz w:val="22"/>
          <w:szCs w:val="22"/>
        </w:rPr>
        <w:t xml:space="preserve"> si impegna a segnalare al</w:t>
      </w:r>
      <w:r>
        <w:rPr>
          <w:rFonts w:ascii="Garamond" w:hAnsi="Garamond"/>
          <w:sz w:val="22"/>
          <w:szCs w:val="22"/>
        </w:rPr>
        <w:t xml:space="preserve"> CRO </w:t>
      </w:r>
      <w:r w:rsidRPr="00AD46A4">
        <w:rPr>
          <w:rFonts w:ascii="Garamond" w:hAnsi="Garamond"/>
          <w:sz w:val="22"/>
          <w:szCs w:val="22"/>
        </w:rPr>
        <w:t xml:space="preserve">qualsiasi tentativo di turbativa, irregolarità o distorsione nelle fasi di svolgimento della gara e/o durante l’esecuzione del contratto, da parte di ogni interessato o addetto o di chiunque possa influenzare le decisioni relative alla gara in oggetto. 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594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720" w:hanging="72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>5-</w:t>
      </w:r>
      <w:r w:rsidRPr="00AD46A4">
        <w:rPr>
          <w:rFonts w:ascii="Garamond" w:hAnsi="Garamond"/>
          <w:sz w:val="22"/>
          <w:szCs w:val="22"/>
        </w:rPr>
        <w:tab/>
      </w:r>
      <w:smartTag w:uri="urn:schemas-microsoft-com:office:smarttags" w:element="date">
        <w:smartTagPr>
          <w:attr w:name="ProductID" w:val="La sottoscritta Societ￠"/>
        </w:smartTagPr>
        <w:r w:rsidRPr="00AD46A4">
          <w:rPr>
            <w:rFonts w:ascii="Garamond" w:hAnsi="Garamond"/>
            <w:sz w:val="22"/>
            <w:szCs w:val="22"/>
          </w:rPr>
          <w:t>La sottoscritta Società</w:t>
        </w:r>
      </w:smartTag>
      <w:r w:rsidRPr="00AD46A4">
        <w:rPr>
          <w:rFonts w:ascii="Garamond" w:hAnsi="Garamond"/>
          <w:sz w:val="22"/>
          <w:szCs w:val="22"/>
        </w:rPr>
        <w:t xml:space="preserve"> dichiara altresì di non trovarsi in situazioni di controllo o di collegamento (formale e/o sostanziale) con altri concorrenti e che non si è accordata e non si accorderà con altri partecipanti alla gara per limitare con mezzi illeciti la concorrenza.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720" w:hanging="72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>6-</w:t>
      </w:r>
      <w:r w:rsidRPr="00AD46A4">
        <w:rPr>
          <w:rFonts w:ascii="Garamond" w:hAnsi="Garamond"/>
          <w:sz w:val="22"/>
          <w:szCs w:val="22"/>
        </w:rPr>
        <w:tab/>
      </w:r>
      <w:smartTag w:uri="urn:schemas-microsoft-com:office:smarttags" w:element="date">
        <w:smartTagPr>
          <w:attr w:name="ProductID" w:val="La sottoscritta Societ￠"/>
        </w:smartTagPr>
        <w:r w:rsidRPr="00AD46A4">
          <w:rPr>
            <w:rFonts w:ascii="Garamond" w:hAnsi="Garamond"/>
            <w:sz w:val="22"/>
            <w:szCs w:val="22"/>
          </w:rPr>
          <w:t>La sottoscritta Società</w:t>
        </w:r>
      </w:smartTag>
      <w:r w:rsidRPr="00AD46A4">
        <w:rPr>
          <w:rFonts w:ascii="Garamond" w:hAnsi="Garamond"/>
          <w:sz w:val="22"/>
          <w:szCs w:val="22"/>
        </w:rPr>
        <w:t xml:space="preserve"> si impegna a rendere noti, su richiesta del</w:t>
      </w:r>
      <w:r>
        <w:rPr>
          <w:rFonts w:ascii="Garamond" w:hAnsi="Garamond"/>
          <w:sz w:val="22"/>
          <w:szCs w:val="22"/>
        </w:rPr>
        <w:t xml:space="preserve"> CRO</w:t>
      </w:r>
      <w:r w:rsidRPr="00AD46A4">
        <w:rPr>
          <w:rFonts w:ascii="Garamond" w:hAnsi="Garamond"/>
          <w:sz w:val="22"/>
          <w:szCs w:val="22"/>
        </w:rPr>
        <w:t xml:space="preserve">, tutti i pagamenti eseguiti e riguardanti il contratto eventualmente assegnatole a seguito della gara. 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ind w:left="720" w:hanging="72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>7-</w:t>
      </w:r>
      <w:r w:rsidRPr="00AD46A4">
        <w:rPr>
          <w:rFonts w:ascii="Garamond" w:hAnsi="Garamond"/>
          <w:sz w:val="22"/>
          <w:szCs w:val="22"/>
        </w:rPr>
        <w:tab/>
      </w:r>
      <w:smartTag w:uri="urn:schemas-microsoft-com:office:smarttags" w:element="date">
        <w:smartTagPr>
          <w:attr w:name="ProductID" w:val="La sottoscritta Societ￠"/>
        </w:smartTagPr>
        <w:r w:rsidRPr="00AD46A4">
          <w:rPr>
            <w:rFonts w:ascii="Garamond" w:hAnsi="Garamond"/>
            <w:sz w:val="22"/>
            <w:szCs w:val="22"/>
          </w:rPr>
          <w:t>La sottoscritta Società</w:t>
        </w:r>
      </w:smartTag>
      <w:r w:rsidRPr="00AD46A4">
        <w:rPr>
          <w:rFonts w:ascii="Garamond" w:hAnsi="Garamond"/>
          <w:sz w:val="22"/>
          <w:szCs w:val="22"/>
        </w:rPr>
        <w:t xml:space="preserve"> prende nota e accetta che nel caso di mancato rispetto degli impegni anti-corruzione assunti con questo Patto di Integrità ai precedenti punti 1, 4 e 5 potranno essere applicate le seguenti sanzioni: </w:t>
      </w:r>
    </w:p>
    <w:p w:rsidR="001674CF" w:rsidRPr="00AD46A4" w:rsidRDefault="001674CF" w:rsidP="001674CF">
      <w:pPr>
        <w:numPr>
          <w:ilvl w:val="4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>risoluzione del contratto con incameramento della cauzione provvisoria o definitiva;</w:t>
      </w:r>
    </w:p>
    <w:p w:rsidR="001674CF" w:rsidRDefault="001674CF" w:rsidP="001674CF">
      <w:pPr>
        <w:numPr>
          <w:ilvl w:val="4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 xml:space="preserve">esclusione del concorrente dalle gare indette </w:t>
      </w:r>
      <w:r>
        <w:rPr>
          <w:rFonts w:ascii="Garamond" w:hAnsi="Garamond"/>
          <w:sz w:val="22"/>
          <w:szCs w:val="22"/>
        </w:rPr>
        <w:t>dal CRO</w:t>
      </w:r>
      <w:r w:rsidRPr="00AD46A4">
        <w:rPr>
          <w:rFonts w:ascii="Garamond" w:hAnsi="Garamond"/>
          <w:sz w:val="22"/>
          <w:szCs w:val="22"/>
        </w:rPr>
        <w:t xml:space="preserve"> in applicazione, ove ne ricorrano i presupposti, dell’art. 24 della Direttiva 93/37 CE. </w:t>
      </w:r>
    </w:p>
    <w:p w:rsidR="00730C0D" w:rsidRPr="00AD46A4" w:rsidRDefault="00730C0D" w:rsidP="00730C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1674CF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 xml:space="preserve">Il presente Patto di Integrità e le relative sanzioni applicabili resteranno in vigore sino alla completa esecuzione del contratto assegnato a seguito della gara in oggetto e sino alla data di scadenza del periodo di garanzia di quanto fornito. </w:t>
      </w:r>
    </w:p>
    <w:p w:rsidR="00730C0D" w:rsidRPr="00AD46A4" w:rsidRDefault="00730C0D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 xml:space="preserve">Ogni controversia relativa alla interpretazione, esecuzione o in esecuzione del presente Patto di Integrità fra </w:t>
      </w:r>
      <w:r>
        <w:rPr>
          <w:rFonts w:ascii="Garamond" w:hAnsi="Garamond"/>
          <w:sz w:val="22"/>
          <w:szCs w:val="22"/>
        </w:rPr>
        <w:t>il CRO</w:t>
      </w:r>
      <w:r w:rsidRPr="00AD46A4">
        <w:rPr>
          <w:rFonts w:ascii="Garamond" w:hAnsi="Garamond"/>
          <w:sz w:val="22"/>
          <w:szCs w:val="22"/>
        </w:rPr>
        <w:t xml:space="preserve"> e i concorrenti di questa gara sarà devoluta al giudice ordinario. </w:t>
      </w: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 xml:space="preserve">Presso </w:t>
      </w:r>
      <w:r>
        <w:rPr>
          <w:rFonts w:ascii="Garamond" w:hAnsi="Garamond"/>
          <w:sz w:val="22"/>
          <w:szCs w:val="22"/>
        </w:rPr>
        <w:t>il CRO</w:t>
      </w:r>
      <w:r w:rsidRPr="00AD46A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è stato </w:t>
      </w:r>
      <w:r w:rsidRPr="00AD46A4">
        <w:rPr>
          <w:rFonts w:ascii="Garamond" w:hAnsi="Garamond"/>
          <w:sz w:val="22"/>
          <w:szCs w:val="22"/>
        </w:rPr>
        <w:t xml:space="preserve"> istituito un apposito ufficio con la funzione di esaminare ciascun caso segnalato di corruzione e/o concussione  e di fornire le necessarie informazioni al riguardo di questo Patto di Integrità. </w:t>
      </w:r>
    </w:p>
    <w:p w:rsidR="001674CF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 xml:space="preserve">Detto ufficio può essere </w:t>
      </w:r>
      <w:r>
        <w:rPr>
          <w:rFonts w:ascii="Garamond" w:hAnsi="Garamond"/>
          <w:sz w:val="22"/>
          <w:szCs w:val="22"/>
        </w:rPr>
        <w:t>contattato via e-mail al seguente indirizzo:</w:t>
      </w:r>
      <w:r w:rsidRPr="00AD46A4"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>anticorruzione@cro.it</w:t>
      </w:r>
      <w:r w:rsidRPr="00AD46A4">
        <w:rPr>
          <w:rFonts w:ascii="Garamond" w:hAnsi="Garamond"/>
          <w:sz w:val="22"/>
          <w:szCs w:val="22"/>
        </w:rPr>
        <w:t xml:space="preserve">. </w:t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</w:p>
    <w:p w:rsidR="00730C0D" w:rsidRDefault="00730C0D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730C0D" w:rsidRPr="00AD46A4" w:rsidRDefault="00730C0D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1674CF" w:rsidRPr="00AD46A4" w:rsidRDefault="001674CF" w:rsidP="001674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  <w:r w:rsidRPr="00AD46A4">
        <w:rPr>
          <w:rFonts w:ascii="Garamond" w:hAnsi="Garamond"/>
          <w:sz w:val="22"/>
          <w:szCs w:val="22"/>
        </w:rPr>
        <w:tab/>
      </w:r>
    </w:p>
    <w:p w:rsidR="001674CF" w:rsidRPr="00AD46A4" w:rsidRDefault="001674CF" w:rsidP="001674CF">
      <w:pPr>
        <w:pStyle w:val="Corpotesto"/>
        <w:tabs>
          <w:tab w:val="center" w:pos="7020"/>
        </w:tabs>
        <w:ind w:right="-82"/>
        <w:rPr>
          <w:rFonts w:ascii="Garamond" w:hAnsi="Garamond"/>
          <w:sz w:val="22"/>
          <w:szCs w:val="22"/>
        </w:rPr>
      </w:pPr>
      <w:r w:rsidRPr="00AD46A4">
        <w:rPr>
          <w:rFonts w:ascii="Garamond" w:hAnsi="Garamond"/>
          <w:sz w:val="22"/>
          <w:szCs w:val="22"/>
        </w:rPr>
        <w:t xml:space="preserve">TIMBRO E FIRMA DEL DIRETTORE DELLA SOC                      TIMBRO E FIRMA DEL </w:t>
      </w:r>
    </w:p>
    <w:p w:rsidR="001674CF" w:rsidRDefault="004D0A77" w:rsidP="001674CF">
      <w:pPr>
        <w:pStyle w:val="Corpotesto"/>
        <w:tabs>
          <w:tab w:val="center" w:pos="7020"/>
        </w:tabs>
        <w:ind w:right="-8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</w:t>
      </w:r>
      <w:r w:rsidR="001674CF">
        <w:rPr>
          <w:rFonts w:ascii="Garamond" w:hAnsi="Garamond"/>
          <w:sz w:val="22"/>
          <w:szCs w:val="22"/>
        </w:rPr>
        <w:t>APPROVVIGIONAMENTO, ECONOMATO                               RAPPRESENTANTE LEGALE</w:t>
      </w:r>
    </w:p>
    <w:p w:rsidR="001674CF" w:rsidRDefault="004D0A77" w:rsidP="001674CF">
      <w:pPr>
        <w:pStyle w:val="Corpotesto"/>
        <w:tabs>
          <w:tab w:val="center" w:pos="7020"/>
        </w:tabs>
        <w:ind w:right="-8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</w:t>
      </w:r>
      <w:r w:rsidR="001674CF">
        <w:rPr>
          <w:rFonts w:ascii="Garamond" w:hAnsi="Garamond"/>
          <w:sz w:val="22"/>
          <w:szCs w:val="22"/>
        </w:rPr>
        <w:t>E LOGISTICA DEL CRO</w:t>
      </w:r>
      <w:r w:rsidR="001674CF" w:rsidRPr="00AD46A4">
        <w:rPr>
          <w:rFonts w:ascii="Garamond" w:hAnsi="Garamond"/>
          <w:sz w:val="22"/>
          <w:szCs w:val="22"/>
        </w:rPr>
        <w:t xml:space="preserve">         </w:t>
      </w:r>
      <w:r w:rsidR="001674CF">
        <w:rPr>
          <w:rFonts w:ascii="Garamond" w:hAnsi="Garamond"/>
          <w:sz w:val="22"/>
          <w:szCs w:val="22"/>
        </w:rPr>
        <w:tab/>
      </w:r>
      <w:r w:rsidR="001674CF" w:rsidRPr="00AD46A4">
        <w:rPr>
          <w:rFonts w:ascii="Garamond" w:hAnsi="Garamond"/>
          <w:sz w:val="22"/>
          <w:szCs w:val="22"/>
        </w:rPr>
        <w:t xml:space="preserve">         </w:t>
      </w:r>
      <w:r w:rsidR="001674CF">
        <w:rPr>
          <w:rFonts w:ascii="Garamond" w:hAnsi="Garamond"/>
          <w:sz w:val="22"/>
          <w:szCs w:val="22"/>
        </w:rPr>
        <w:t>DELLA SOCIETA’ OFFERENTE</w:t>
      </w:r>
      <w:r w:rsidR="001674CF" w:rsidRPr="00AD46A4">
        <w:rPr>
          <w:rFonts w:ascii="Garamond" w:hAnsi="Garamond"/>
          <w:sz w:val="22"/>
          <w:szCs w:val="22"/>
        </w:rPr>
        <w:t xml:space="preserve">                </w:t>
      </w:r>
    </w:p>
    <w:p w:rsidR="001674CF" w:rsidRPr="00AD46A4" w:rsidRDefault="001674CF" w:rsidP="001674CF">
      <w:pPr>
        <w:pStyle w:val="Corpotesto"/>
        <w:tabs>
          <w:tab w:val="center" w:pos="7020"/>
        </w:tabs>
        <w:ind w:right="-82"/>
        <w:rPr>
          <w:rFonts w:ascii="Garamond" w:hAnsi="Garamond"/>
          <w:sz w:val="22"/>
          <w:szCs w:val="22"/>
        </w:rPr>
      </w:pPr>
      <w:proofErr w:type="spellStart"/>
      <w:r w:rsidRPr="00AD46A4">
        <w:rPr>
          <w:rFonts w:ascii="Garamond" w:hAnsi="Garamond"/>
          <w:sz w:val="22"/>
          <w:szCs w:val="22"/>
        </w:rPr>
        <w:t>……………………………………………………</w:t>
      </w:r>
      <w:proofErr w:type="spellEnd"/>
      <w:r>
        <w:rPr>
          <w:rFonts w:ascii="Garamond" w:hAnsi="Garamond"/>
          <w:sz w:val="22"/>
          <w:szCs w:val="22"/>
        </w:rPr>
        <w:t xml:space="preserve">  </w:t>
      </w:r>
      <w:r w:rsidRPr="00AD46A4">
        <w:rPr>
          <w:rFonts w:ascii="Garamond" w:hAnsi="Garamond"/>
          <w:sz w:val="22"/>
          <w:szCs w:val="22"/>
        </w:rPr>
        <w:tab/>
        <w:t xml:space="preserve">        </w:t>
      </w:r>
      <w:proofErr w:type="spellStart"/>
      <w:r w:rsidRPr="00AD46A4">
        <w:rPr>
          <w:rFonts w:ascii="Garamond" w:hAnsi="Garamond"/>
          <w:sz w:val="22"/>
          <w:szCs w:val="22"/>
        </w:rPr>
        <w:t>……………………………………</w:t>
      </w:r>
      <w:proofErr w:type="spellEnd"/>
    </w:p>
    <w:p w:rsidR="001674CF" w:rsidRDefault="001674CF" w:rsidP="001674CF">
      <w:pPr>
        <w:rPr>
          <w:rFonts w:ascii="Garamond" w:hAnsi="Garamond"/>
        </w:rPr>
      </w:pPr>
    </w:p>
    <w:p w:rsidR="006D455D" w:rsidRDefault="001674CF">
      <w:r w:rsidRPr="00AD46A4">
        <w:rPr>
          <w:rFonts w:ascii="Garamond" w:hAnsi="Garamond"/>
        </w:rPr>
        <w:t xml:space="preserve">Data </w:t>
      </w:r>
      <w:proofErr w:type="spellStart"/>
      <w:r w:rsidRPr="00AD46A4">
        <w:rPr>
          <w:rFonts w:ascii="Garamond" w:hAnsi="Garamond"/>
        </w:rPr>
        <w:t>…………………………………</w:t>
      </w:r>
      <w:proofErr w:type="spellEnd"/>
      <w:r w:rsidRPr="00AD46A4">
        <w:rPr>
          <w:rFonts w:ascii="Garamond" w:hAnsi="Garamond"/>
        </w:rPr>
        <w:t>..</w:t>
      </w:r>
    </w:p>
    <w:sectPr w:rsidR="006D455D" w:rsidSect="00231BDC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26AA8"/>
    <w:multiLevelType w:val="multilevel"/>
    <w:tmpl w:val="D88AA39A"/>
    <w:lvl w:ilvl="0">
      <w:start w:val="1"/>
      <w:numFmt w:val="upperRoman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egacy w:legacy="1" w:legacySpace="0" w:legacyIndent="360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lowerRoman"/>
      <w:lvlText w:val="%4."/>
      <w:legacy w:legacy="1" w:legacySpace="0" w:legacyIndent="360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egacy w:legacy="1" w:legacySpace="0" w:legacyIndent="360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egacy w:legacy="1" w:legacySpace="0" w:legacyIndent="360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Roman"/>
      <w:lvlText w:val="%7)"/>
      <w:legacy w:legacy="1" w:legacySpace="0" w:legacyIndent="360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egacy w:legacy="1" w:legacySpace="0" w:legacyIndent="360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(%9)"/>
      <w:legacy w:legacy="1" w:legacySpace="0" w:legacyIndent="360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674CF"/>
    <w:rsid w:val="000C5D39"/>
    <w:rsid w:val="001674CF"/>
    <w:rsid w:val="00231BDC"/>
    <w:rsid w:val="002B2CC0"/>
    <w:rsid w:val="00372DAD"/>
    <w:rsid w:val="004D0A77"/>
    <w:rsid w:val="006D455D"/>
    <w:rsid w:val="00730C0D"/>
    <w:rsid w:val="00901020"/>
    <w:rsid w:val="00D42346"/>
    <w:rsid w:val="00DD6F8B"/>
    <w:rsid w:val="00E6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74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1674CF"/>
    <w:pPr>
      <w:suppressAutoHyphens w:val="0"/>
      <w:jc w:val="both"/>
    </w:pPr>
    <w:rPr>
      <w:sz w:val="28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1674CF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customStyle="1" w:styleId="Corpotesto">
    <w:name w:val="Corpo testo"/>
    <w:basedOn w:val="Normale"/>
    <w:rsid w:val="001674CF"/>
    <w:pPr>
      <w:suppressAutoHyphens w:val="0"/>
    </w:pPr>
    <w:rPr>
      <w:szCs w:val="20"/>
      <w:lang w:eastAsia="it-IT"/>
    </w:rPr>
  </w:style>
  <w:style w:type="paragraph" w:customStyle="1" w:styleId="Testopredefinito">
    <w:name w:val="Testo predefinito"/>
    <w:basedOn w:val="Normale"/>
    <w:rsid w:val="001674CF"/>
    <w:pPr>
      <w:suppressAutoHyphens w:val="0"/>
      <w:overflowPunct w:val="0"/>
      <w:autoSpaceDE w:val="0"/>
      <w:autoSpaceDN w:val="0"/>
      <w:adjustRightInd w:val="0"/>
    </w:pPr>
    <w:rPr>
      <w:color w:val="000000"/>
      <w:szCs w:val="20"/>
      <w:lang w:val="en-US" w:eastAsia="it-IT"/>
    </w:rPr>
  </w:style>
  <w:style w:type="paragraph" w:styleId="Testodelblocco">
    <w:name w:val="Block Text"/>
    <w:basedOn w:val="Normale"/>
    <w:semiHidden/>
    <w:unhideWhenUsed/>
    <w:rsid w:val="00E627BE"/>
    <w:pPr>
      <w:suppressAutoHyphens w:val="0"/>
      <w:spacing w:after="120" w:line="360" w:lineRule="auto"/>
      <w:ind w:left="567" w:right="567" w:firstLine="851"/>
      <w:jc w:val="both"/>
    </w:pPr>
    <w:rPr>
      <w:sz w:val="28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agargiulo</dc:creator>
  <cp:keywords/>
  <dc:description/>
  <cp:lastModifiedBy>gbenzon</cp:lastModifiedBy>
  <cp:revision>8</cp:revision>
  <dcterms:created xsi:type="dcterms:W3CDTF">2019-12-20T12:14:00Z</dcterms:created>
  <dcterms:modified xsi:type="dcterms:W3CDTF">2020-02-06T13:05:00Z</dcterms:modified>
</cp:coreProperties>
</file>