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2A" w:rsidRPr="00B21987" w:rsidRDefault="008F5D2A" w:rsidP="008F5D2A">
      <w:pPr>
        <w:ind w:left="5387"/>
        <w:rPr>
          <w:sz w:val="22"/>
          <w:szCs w:val="22"/>
        </w:rPr>
      </w:pPr>
      <w:r w:rsidRPr="00B21987">
        <w:rPr>
          <w:sz w:val="22"/>
          <w:szCs w:val="22"/>
        </w:rPr>
        <w:t xml:space="preserve">Al </w:t>
      </w:r>
      <w:r w:rsidRPr="00B21987">
        <w:rPr>
          <w:b/>
          <w:smallCaps/>
          <w:sz w:val="22"/>
          <w:szCs w:val="22"/>
        </w:rPr>
        <w:t>Direttore generale</w:t>
      </w:r>
    </w:p>
    <w:p w:rsidR="008F5D2A" w:rsidRPr="00B21987" w:rsidRDefault="008F5D2A" w:rsidP="008F5D2A">
      <w:pPr>
        <w:ind w:left="5387"/>
        <w:rPr>
          <w:sz w:val="22"/>
          <w:szCs w:val="22"/>
        </w:rPr>
      </w:pPr>
      <w:r w:rsidRPr="00B21987">
        <w:rPr>
          <w:sz w:val="22"/>
          <w:szCs w:val="22"/>
        </w:rPr>
        <w:t>del Centro di Riferimento Oncologico</w:t>
      </w:r>
    </w:p>
    <w:p w:rsidR="008F5D2A" w:rsidRPr="00B21987" w:rsidRDefault="008F5D2A" w:rsidP="008F5D2A">
      <w:pPr>
        <w:ind w:left="5387"/>
        <w:rPr>
          <w:sz w:val="22"/>
          <w:szCs w:val="22"/>
        </w:rPr>
      </w:pPr>
      <w:r w:rsidRPr="00B21987">
        <w:rPr>
          <w:sz w:val="22"/>
          <w:szCs w:val="22"/>
        </w:rPr>
        <w:t xml:space="preserve">Via Franco </w:t>
      </w:r>
      <w:proofErr w:type="spellStart"/>
      <w:r w:rsidRPr="00B21987">
        <w:rPr>
          <w:sz w:val="22"/>
          <w:szCs w:val="22"/>
        </w:rPr>
        <w:t>Gallini</w:t>
      </w:r>
      <w:proofErr w:type="spellEnd"/>
      <w:r w:rsidRPr="00B21987">
        <w:rPr>
          <w:sz w:val="22"/>
          <w:szCs w:val="22"/>
        </w:rPr>
        <w:t>, 2</w:t>
      </w:r>
    </w:p>
    <w:p w:rsidR="008F5D2A" w:rsidRPr="00B21987" w:rsidRDefault="008F5D2A" w:rsidP="008F5D2A">
      <w:pPr>
        <w:ind w:left="5387"/>
        <w:rPr>
          <w:sz w:val="22"/>
          <w:szCs w:val="22"/>
        </w:rPr>
      </w:pPr>
      <w:r w:rsidRPr="00B21987">
        <w:rPr>
          <w:sz w:val="22"/>
          <w:szCs w:val="22"/>
        </w:rPr>
        <w:t>33081  AVIANO  PN</w:t>
      </w:r>
    </w:p>
    <w:p w:rsidR="008F5D2A" w:rsidRPr="00B21987" w:rsidRDefault="008F5D2A" w:rsidP="008F5D2A">
      <w:pPr>
        <w:rPr>
          <w:sz w:val="16"/>
          <w:szCs w:val="16"/>
        </w:rPr>
      </w:pPr>
    </w:p>
    <w:p w:rsidR="008F5D2A" w:rsidRPr="00D91DBB" w:rsidRDefault="008F5D2A" w:rsidP="008F5D2A">
      <w:pPr>
        <w:pStyle w:val="Corpodeltesto3"/>
        <w:rPr>
          <w:i/>
          <w:sz w:val="28"/>
          <w:szCs w:val="28"/>
        </w:rPr>
      </w:pPr>
      <w:r w:rsidRPr="00D91DBB">
        <w:rPr>
          <w:sz w:val="28"/>
          <w:szCs w:val="28"/>
        </w:rPr>
        <w:t xml:space="preserve">Il/La </w:t>
      </w:r>
      <w:proofErr w:type="spellStart"/>
      <w:r w:rsidRPr="00D91DBB">
        <w:rPr>
          <w:sz w:val="28"/>
          <w:szCs w:val="28"/>
        </w:rPr>
        <w:t>sottoscritt</w:t>
      </w:r>
      <w:proofErr w:type="spellEnd"/>
      <w:r w:rsidRPr="00D91DBB">
        <w:rPr>
          <w:sz w:val="28"/>
          <w:szCs w:val="28"/>
        </w:rPr>
        <w:t xml:space="preserve"> </w:t>
      </w:r>
      <w:r w:rsidRPr="00D91DBB">
        <w:rPr>
          <w:color w:val="0000FF"/>
          <w:sz w:val="28"/>
          <w:szCs w:val="28"/>
        </w:rPr>
        <w:t>___</w:t>
      </w:r>
      <w:r>
        <w:rPr>
          <w:sz w:val="28"/>
          <w:szCs w:val="28"/>
        </w:rPr>
        <w:t xml:space="preserve"> </w:t>
      </w:r>
      <w:r w:rsidRPr="00D91DBB">
        <w:rPr>
          <w:sz w:val="28"/>
          <w:szCs w:val="28"/>
        </w:rPr>
        <w:t xml:space="preserve"> </w:t>
      </w:r>
      <w:r>
        <w:rPr>
          <w:b w:val="0"/>
          <w:smallCaps/>
          <w:color w:val="0000FF"/>
          <w:spacing w:val="20"/>
          <w:sz w:val="28"/>
          <w:szCs w:val="28"/>
        </w:rPr>
        <w:t>_____________________</w:t>
      </w:r>
      <w:r w:rsidRPr="00A3722A">
        <w:rPr>
          <w:b w:val="0"/>
          <w:smallCaps/>
          <w:color w:val="0000FF"/>
          <w:spacing w:val="20"/>
          <w:sz w:val="28"/>
          <w:szCs w:val="28"/>
        </w:rPr>
        <w:t>_______________________</w:t>
      </w:r>
    </w:p>
    <w:p w:rsidR="008F5D2A" w:rsidRPr="00D91DBB" w:rsidRDefault="008F5D2A" w:rsidP="008F5D2A">
      <w:pPr>
        <w:spacing w:line="360" w:lineRule="auto"/>
        <w:ind w:left="3545" w:firstLine="709"/>
        <w:jc w:val="both"/>
        <w:rPr>
          <w:i/>
        </w:rPr>
      </w:pPr>
      <w:r w:rsidRPr="00D91DBB">
        <w:rPr>
          <w:i/>
        </w:rPr>
        <w:t>(Nome COGNOME)</w:t>
      </w:r>
    </w:p>
    <w:p w:rsidR="008F5D2A" w:rsidRPr="00312C40" w:rsidRDefault="008F5D2A" w:rsidP="008F5D2A">
      <w:pPr>
        <w:jc w:val="center"/>
        <w:rPr>
          <w:b/>
          <w:i/>
          <w:spacing w:val="100"/>
          <w:sz w:val="24"/>
          <w:szCs w:val="24"/>
        </w:rPr>
      </w:pPr>
      <w:r w:rsidRPr="00312C40">
        <w:rPr>
          <w:b/>
          <w:i/>
          <w:spacing w:val="100"/>
          <w:sz w:val="24"/>
          <w:szCs w:val="24"/>
        </w:rPr>
        <w:t>CHIEDE</w:t>
      </w:r>
    </w:p>
    <w:p w:rsidR="008D3FAE" w:rsidRPr="008D3FAE" w:rsidRDefault="00551B36" w:rsidP="008D3FAE">
      <w:pPr>
        <w:ind w:right="-6"/>
        <w:jc w:val="both"/>
        <w:rPr>
          <w:sz w:val="24"/>
          <w:szCs w:val="24"/>
        </w:rPr>
      </w:pPr>
      <w:r w:rsidRPr="008D3FAE">
        <w:rPr>
          <w:sz w:val="24"/>
          <w:szCs w:val="24"/>
        </w:rPr>
        <w:t xml:space="preserve">di essere </w:t>
      </w:r>
      <w:proofErr w:type="spellStart"/>
      <w:r w:rsidRPr="008D3FAE">
        <w:rPr>
          <w:sz w:val="24"/>
          <w:szCs w:val="24"/>
        </w:rPr>
        <w:t>ammess</w:t>
      </w:r>
      <w:proofErr w:type="spellEnd"/>
      <w:r w:rsidR="008F5D2A" w:rsidRPr="008D3FAE">
        <w:rPr>
          <w:sz w:val="24"/>
          <w:szCs w:val="24"/>
        </w:rPr>
        <w:t xml:space="preserve">_ </w:t>
      </w:r>
      <w:r w:rsidR="008D3FAE" w:rsidRPr="008D3FAE">
        <w:rPr>
          <w:sz w:val="24"/>
          <w:szCs w:val="24"/>
        </w:rPr>
        <w:t xml:space="preserve">all’avviso pubblico per titoli e colloquio per l’assunzione a tempo determinato di dirigente amministrativo cui conferire l’incarico di direzione della struttura complessa “APPROVVIGIONAMENTI, ECONOMATO E LOGISTICA” </w:t>
      </w:r>
    </w:p>
    <w:p w:rsidR="008F5D2A" w:rsidRPr="00B21987" w:rsidRDefault="008F5D2A" w:rsidP="008D3FAE">
      <w:pPr>
        <w:spacing w:line="276" w:lineRule="auto"/>
        <w:jc w:val="both"/>
        <w:rPr>
          <w:sz w:val="16"/>
          <w:szCs w:val="16"/>
        </w:rPr>
      </w:pPr>
    </w:p>
    <w:p w:rsidR="008F5D2A" w:rsidRPr="008F5D2A" w:rsidRDefault="008F5D2A" w:rsidP="008F5D2A">
      <w:pPr>
        <w:ind w:firstLine="360"/>
        <w:jc w:val="both"/>
        <w:rPr>
          <w:sz w:val="22"/>
          <w:szCs w:val="22"/>
        </w:rPr>
      </w:pPr>
      <w:r w:rsidRPr="008F5D2A">
        <w:rPr>
          <w:sz w:val="22"/>
          <w:szCs w:val="22"/>
        </w:rPr>
        <w:t xml:space="preserve">A tal fine, sotto la propria responsabilità e con finalità di </w:t>
      </w:r>
      <w:r w:rsidRPr="008F5D2A">
        <w:rPr>
          <w:sz w:val="22"/>
          <w:szCs w:val="22"/>
          <w:u w:val="single"/>
        </w:rPr>
        <w:t>autocertificazione</w:t>
      </w:r>
      <w:r w:rsidRPr="008F5D2A">
        <w:rPr>
          <w:sz w:val="22"/>
          <w:szCs w:val="22"/>
        </w:rPr>
        <w:t>, consapevole della responsabilità penale e della decadenza dai benefici cui può andare incontro in caso di dichiarazione mendace (D.P.R. 445/2000, artt. 75 e 76)</w:t>
      </w:r>
    </w:p>
    <w:p w:rsidR="008F5D2A" w:rsidRPr="00312C40" w:rsidRDefault="008F5D2A" w:rsidP="00CD59A5">
      <w:pPr>
        <w:jc w:val="center"/>
        <w:rPr>
          <w:b/>
          <w:i/>
          <w:spacing w:val="100"/>
          <w:sz w:val="24"/>
          <w:szCs w:val="24"/>
        </w:rPr>
      </w:pPr>
      <w:r w:rsidRPr="00312C40">
        <w:rPr>
          <w:b/>
          <w:i/>
          <w:spacing w:val="100"/>
          <w:sz w:val="24"/>
          <w:szCs w:val="24"/>
        </w:rPr>
        <w:t>dichiara</w:t>
      </w:r>
    </w:p>
    <w:p w:rsidR="008F5D2A" w:rsidRPr="00B21987" w:rsidRDefault="008F5D2A" w:rsidP="00BA4EE9">
      <w:pPr>
        <w:rPr>
          <w:sz w:val="16"/>
          <w:szCs w:val="16"/>
        </w:rPr>
      </w:pPr>
    </w:p>
    <w:p w:rsidR="008F5D2A" w:rsidRPr="00315D22" w:rsidRDefault="008F5D2A" w:rsidP="00BA4EE9">
      <w:pPr>
        <w:tabs>
          <w:tab w:val="left" w:pos="367"/>
        </w:tabs>
        <w:spacing w:line="360" w:lineRule="auto"/>
        <w:jc w:val="both"/>
        <w:rPr>
          <w:sz w:val="24"/>
          <w:szCs w:val="24"/>
        </w:rPr>
      </w:pPr>
      <w:r w:rsidRPr="00B21987">
        <w:rPr>
          <w:sz w:val="24"/>
          <w:szCs w:val="24"/>
        </w:rPr>
        <w:t>1)</w:t>
      </w:r>
      <w:r w:rsidRPr="00B21987">
        <w:rPr>
          <w:sz w:val="24"/>
          <w:szCs w:val="24"/>
        </w:rPr>
        <w:tab/>
        <w:t xml:space="preserve">di essere </w:t>
      </w:r>
      <w:proofErr w:type="spellStart"/>
      <w:r w:rsidRPr="00B21987">
        <w:rPr>
          <w:sz w:val="24"/>
          <w:szCs w:val="24"/>
        </w:rPr>
        <w:t>nat…</w:t>
      </w:r>
      <w:proofErr w:type="spellEnd"/>
      <w:r w:rsidRPr="00B21987">
        <w:rPr>
          <w:sz w:val="24"/>
          <w:szCs w:val="24"/>
        </w:rPr>
        <w:t xml:space="preserve"> </w:t>
      </w:r>
      <w:r>
        <w:rPr>
          <w:sz w:val="24"/>
          <w:szCs w:val="24"/>
        </w:rPr>
        <w:t xml:space="preserve">a </w:t>
      </w:r>
      <w:proofErr w:type="spellStart"/>
      <w:r w:rsidR="00816D57">
        <w:rPr>
          <w:color w:val="0000FF"/>
          <w:sz w:val="24"/>
          <w:szCs w:val="24"/>
        </w:rPr>
        <w:t>………………………………………………………………</w:t>
      </w:r>
      <w:r w:rsidRPr="00457073">
        <w:rPr>
          <w:color w:val="0000FF"/>
          <w:sz w:val="24"/>
          <w:szCs w:val="24"/>
        </w:rPr>
        <w:t>…………………</w:t>
      </w:r>
      <w:proofErr w:type="spellEnd"/>
      <w:r w:rsidRPr="00457073">
        <w:rPr>
          <w:color w:val="0000FF"/>
          <w:sz w:val="24"/>
          <w:szCs w:val="24"/>
        </w:rPr>
        <w:t xml:space="preserve">. </w:t>
      </w:r>
      <w:r w:rsidRPr="00B21987">
        <w:rPr>
          <w:sz w:val="24"/>
          <w:szCs w:val="24"/>
        </w:rPr>
        <w:t xml:space="preserve">  il </w:t>
      </w:r>
      <w:proofErr w:type="spellStart"/>
      <w:r w:rsidRPr="00457073">
        <w:rPr>
          <w:color w:val="0000FF"/>
          <w:sz w:val="24"/>
          <w:szCs w:val="24"/>
        </w:rPr>
        <w:t>…………………</w:t>
      </w:r>
      <w:r w:rsidRPr="00315D22">
        <w:rPr>
          <w:sz w:val="24"/>
          <w:szCs w:val="24"/>
        </w:rPr>
        <w:t>…………………………………………….……………………………</w:t>
      </w:r>
      <w:proofErr w:type="spellEnd"/>
      <w:r w:rsidRPr="00315D22">
        <w:rPr>
          <w:sz w:val="24"/>
          <w:szCs w:val="24"/>
        </w:rPr>
        <w:t>..</w:t>
      </w:r>
      <w:proofErr w:type="spellStart"/>
      <w:r w:rsidRPr="00315D22">
        <w:rPr>
          <w:sz w:val="24"/>
          <w:szCs w:val="24"/>
        </w:rPr>
        <w:t>………</w:t>
      </w:r>
      <w:proofErr w:type="spellEnd"/>
      <w:r w:rsidRPr="00315D22">
        <w:rPr>
          <w:sz w:val="24"/>
          <w:szCs w:val="24"/>
        </w:rPr>
        <w:t>.;</w:t>
      </w:r>
    </w:p>
    <w:p w:rsidR="008F5D2A" w:rsidRPr="00315D22" w:rsidRDefault="008F5D2A" w:rsidP="00BA4EE9">
      <w:pPr>
        <w:tabs>
          <w:tab w:val="left" w:pos="360"/>
        </w:tabs>
        <w:spacing w:line="360" w:lineRule="auto"/>
        <w:jc w:val="both"/>
        <w:rPr>
          <w:sz w:val="24"/>
          <w:szCs w:val="24"/>
        </w:rPr>
      </w:pPr>
      <w:r w:rsidRPr="00315D22">
        <w:rPr>
          <w:sz w:val="24"/>
          <w:szCs w:val="24"/>
        </w:rPr>
        <w:t>2)</w:t>
      </w:r>
      <w:r w:rsidRPr="00315D22">
        <w:rPr>
          <w:sz w:val="24"/>
          <w:szCs w:val="24"/>
        </w:rPr>
        <w:tab/>
        <w:t>di essere residente a ....................................................</w:t>
      </w:r>
      <w:proofErr w:type="spellStart"/>
      <w:r w:rsidRPr="00315D22">
        <w:rPr>
          <w:sz w:val="24"/>
          <w:szCs w:val="24"/>
        </w:rPr>
        <w:t>…….………</w:t>
      </w:r>
      <w:proofErr w:type="spellEnd"/>
      <w:r w:rsidRPr="00315D22">
        <w:rPr>
          <w:sz w:val="24"/>
          <w:szCs w:val="24"/>
        </w:rPr>
        <w:t xml:space="preserve">  CAP  </w:t>
      </w:r>
      <w:proofErr w:type="spellStart"/>
      <w:r w:rsidRPr="00315D22">
        <w:rPr>
          <w:sz w:val="24"/>
          <w:szCs w:val="24"/>
        </w:rPr>
        <w:t>…………</w:t>
      </w:r>
      <w:proofErr w:type="spellEnd"/>
      <w:r w:rsidRPr="00315D22">
        <w:rPr>
          <w:sz w:val="24"/>
          <w:szCs w:val="24"/>
        </w:rPr>
        <w:t xml:space="preserve"> (Prov. </w:t>
      </w:r>
      <w:proofErr w:type="spellStart"/>
      <w:r w:rsidRPr="00315D22">
        <w:rPr>
          <w:sz w:val="24"/>
          <w:szCs w:val="24"/>
        </w:rPr>
        <w:t>……</w:t>
      </w:r>
      <w:proofErr w:type="spellEnd"/>
      <w:r w:rsidRPr="00315D22">
        <w:rPr>
          <w:sz w:val="24"/>
          <w:szCs w:val="24"/>
        </w:rPr>
        <w:t>....), Via ..</w:t>
      </w:r>
      <w:proofErr w:type="spellStart"/>
      <w:r w:rsidRPr="00315D22">
        <w:rPr>
          <w:sz w:val="24"/>
          <w:szCs w:val="24"/>
        </w:rPr>
        <w:t>……………</w:t>
      </w:r>
      <w:proofErr w:type="spellEnd"/>
      <w:r w:rsidRPr="00315D22">
        <w:rPr>
          <w:sz w:val="24"/>
          <w:szCs w:val="24"/>
        </w:rPr>
        <w:t xml:space="preserve">......................................................................................... n. </w:t>
      </w:r>
      <w:proofErr w:type="spellStart"/>
      <w:r w:rsidRPr="00315D22">
        <w:rPr>
          <w:sz w:val="24"/>
          <w:szCs w:val="24"/>
        </w:rPr>
        <w:t>…………</w:t>
      </w:r>
      <w:proofErr w:type="spellEnd"/>
      <w:r w:rsidRPr="00315D22">
        <w:rPr>
          <w:sz w:val="24"/>
          <w:szCs w:val="24"/>
        </w:rPr>
        <w:t>...;</w:t>
      </w:r>
    </w:p>
    <w:p w:rsidR="008F5D2A" w:rsidRPr="00315D22" w:rsidRDefault="008F5D2A" w:rsidP="00BA4EE9">
      <w:pPr>
        <w:tabs>
          <w:tab w:val="left" w:pos="360"/>
        </w:tabs>
        <w:spacing w:line="360" w:lineRule="auto"/>
        <w:jc w:val="both"/>
        <w:rPr>
          <w:sz w:val="24"/>
          <w:szCs w:val="24"/>
        </w:rPr>
      </w:pPr>
      <w:r w:rsidRPr="00315D22">
        <w:rPr>
          <w:sz w:val="24"/>
          <w:szCs w:val="24"/>
        </w:rPr>
        <w:t>3)</w:t>
      </w:r>
      <w:r w:rsidRPr="00315D22">
        <w:rPr>
          <w:sz w:val="24"/>
          <w:szCs w:val="24"/>
        </w:rPr>
        <w:tab/>
        <w:t xml:space="preserve">di essere in possesso della cittadinanza </w:t>
      </w:r>
      <w:proofErr w:type="spellStart"/>
      <w:r w:rsidR="00816D57" w:rsidRPr="00315D22">
        <w:rPr>
          <w:sz w:val="24"/>
          <w:szCs w:val="24"/>
        </w:rPr>
        <w:t>…………</w:t>
      </w:r>
      <w:proofErr w:type="spellEnd"/>
      <w:r w:rsidR="00816D57" w:rsidRPr="00315D22">
        <w:rPr>
          <w:sz w:val="24"/>
          <w:szCs w:val="24"/>
        </w:rPr>
        <w:t>...</w:t>
      </w:r>
      <w:proofErr w:type="spellStart"/>
      <w:r w:rsidR="00816D57" w:rsidRPr="00315D22">
        <w:rPr>
          <w:sz w:val="24"/>
          <w:szCs w:val="24"/>
        </w:rPr>
        <w:t>………………….…………………</w:t>
      </w:r>
      <w:r w:rsidRPr="00315D22">
        <w:rPr>
          <w:sz w:val="24"/>
          <w:szCs w:val="24"/>
        </w:rPr>
        <w:t>……</w:t>
      </w:r>
      <w:proofErr w:type="spellEnd"/>
      <w:r w:rsidRPr="00315D22">
        <w:rPr>
          <w:sz w:val="24"/>
          <w:szCs w:val="24"/>
        </w:rPr>
        <w:t>.;</w:t>
      </w:r>
    </w:p>
    <w:p w:rsidR="008F5D2A" w:rsidRPr="00315D22" w:rsidRDefault="008F5D2A" w:rsidP="00D95F24">
      <w:pPr>
        <w:tabs>
          <w:tab w:val="left" w:pos="426"/>
        </w:tabs>
        <w:ind w:left="426"/>
        <w:jc w:val="both"/>
        <w:rPr>
          <w:sz w:val="24"/>
          <w:szCs w:val="24"/>
        </w:rPr>
      </w:pPr>
      <w:r w:rsidRPr="00315D22">
        <w:rPr>
          <w:sz w:val="24"/>
          <w:szCs w:val="24"/>
        </w:rPr>
        <w:t xml:space="preserve">PER I FAMILIARI </w:t>
      </w:r>
      <w:proofErr w:type="spellStart"/>
      <w:r w:rsidRPr="00315D22">
        <w:rPr>
          <w:sz w:val="24"/>
          <w:szCs w:val="24"/>
        </w:rPr>
        <w:t>DI</w:t>
      </w:r>
      <w:proofErr w:type="spellEnd"/>
      <w:r w:rsidRPr="00315D22">
        <w:rPr>
          <w:sz w:val="24"/>
          <w:szCs w:val="24"/>
        </w:rPr>
        <w:t xml:space="preserve"> UN CITTADINO </w:t>
      </w:r>
      <w:proofErr w:type="spellStart"/>
      <w:r w:rsidRPr="00315D22">
        <w:rPr>
          <w:sz w:val="24"/>
          <w:szCs w:val="24"/>
        </w:rPr>
        <w:t>DI</w:t>
      </w:r>
      <w:proofErr w:type="spellEnd"/>
      <w:r w:rsidRPr="00315D22">
        <w:rPr>
          <w:sz w:val="24"/>
          <w:szCs w:val="24"/>
        </w:rPr>
        <w:t xml:space="preserve"> STATO MEMBRO DELL’UNIONE EUROPEA, NON AVENTE LA CITTADINANZA </w:t>
      </w:r>
      <w:proofErr w:type="spellStart"/>
      <w:r w:rsidRPr="00315D22">
        <w:rPr>
          <w:sz w:val="24"/>
          <w:szCs w:val="24"/>
        </w:rPr>
        <w:t>DI</w:t>
      </w:r>
      <w:proofErr w:type="spellEnd"/>
      <w:r w:rsidRPr="00315D22">
        <w:rPr>
          <w:sz w:val="24"/>
          <w:szCs w:val="24"/>
        </w:rPr>
        <w:t xml:space="preserve"> UNO STATO MEMBRO:</w:t>
      </w:r>
    </w:p>
    <w:p w:rsidR="008F5D2A" w:rsidRPr="00315D22" w:rsidRDefault="008F5D2A" w:rsidP="00D95F24">
      <w:pPr>
        <w:tabs>
          <w:tab w:val="left" w:pos="426"/>
        </w:tabs>
        <w:ind w:left="426"/>
        <w:jc w:val="both"/>
        <w:rPr>
          <w:sz w:val="24"/>
          <w:szCs w:val="24"/>
        </w:rPr>
      </w:pPr>
      <w:r w:rsidRPr="00315D22">
        <w:rPr>
          <w:sz w:val="24"/>
          <w:szCs w:val="24"/>
        </w:rPr>
        <w:t>di essere titolare del diritto di soggiorno o del diritto di soggiorno permanente;</w:t>
      </w:r>
    </w:p>
    <w:p w:rsidR="008F5D2A" w:rsidRPr="00315D22" w:rsidRDefault="008F5D2A" w:rsidP="00D95F24">
      <w:pPr>
        <w:tabs>
          <w:tab w:val="left" w:pos="426"/>
        </w:tabs>
        <w:ind w:left="426"/>
        <w:jc w:val="both"/>
        <w:rPr>
          <w:sz w:val="24"/>
          <w:szCs w:val="24"/>
        </w:rPr>
      </w:pPr>
      <w:r w:rsidRPr="00315D22">
        <w:rPr>
          <w:sz w:val="24"/>
          <w:szCs w:val="24"/>
        </w:rPr>
        <w:t xml:space="preserve">PER I CITTADINI </w:t>
      </w:r>
      <w:proofErr w:type="spellStart"/>
      <w:r w:rsidRPr="00315D22">
        <w:rPr>
          <w:sz w:val="24"/>
          <w:szCs w:val="24"/>
        </w:rPr>
        <w:t>DI</w:t>
      </w:r>
      <w:proofErr w:type="spellEnd"/>
      <w:r w:rsidRPr="00315D22">
        <w:rPr>
          <w:sz w:val="24"/>
          <w:szCs w:val="24"/>
        </w:rPr>
        <w:t xml:space="preserve"> PAESI TERZI</w:t>
      </w:r>
    </w:p>
    <w:p w:rsidR="00816D57" w:rsidRPr="00315D22" w:rsidRDefault="008F5D2A" w:rsidP="00D95F24">
      <w:pPr>
        <w:tabs>
          <w:tab w:val="left" w:pos="426"/>
        </w:tabs>
        <w:ind w:left="426"/>
        <w:jc w:val="both"/>
        <w:rPr>
          <w:sz w:val="24"/>
          <w:szCs w:val="24"/>
        </w:rPr>
      </w:pPr>
      <w:r w:rsidRPr="00315D22">
        <w:rPr>
          <w:sz w:val="24"/>
          <w:szCs w:val="24"/>
        </w:rPr>
        <w:t>di essere titolare di permesso di soggiorno CE per soggiornanti di lungo periodo</w:t>
      </w:r>
    </w:p>
    <w:p w:rsidR="008F5D2A" w:rsidRPr="00315D22" w:rsidRDefault="008F5D2A" w:rsidP="00D95F24">
      <w:pPr>
        <w:tabs>
          <w:tab w:val="left" w:pos="426"/>
        </w:tabs>
        <w:ind w:left="426"/>
        <w:jc w:val="both"/>
        <w:rPr>
          <w:sz w:val="24"/>
          <w:szCs w:val="24"/>
        </w:rPr>
      </w:pPr>
      <w:r w:rsidRPr="00315D22">
        <w:rPr>
          <w:i/>
          <w:sz w:val="24"/>
          <w:szCs w:val="24"/>
        </w:rPr>
        <w:t>ovvero</w:t>
      </w:r>
    </w:p>
    <w:p w:rsidR="008F5D2A" w:rsidRPr="00315D22" w:rsidRDefault="008F5D2A" w:rsidP="00D95F24">
      <w:pPr>
        <w:tabs>
          <w:tab w:val="left" w:pos="426"/>
        </w:tabs>
        <w:ind w:left="426"/>
        <w:jc w:val="both"/>
        <w:rPr>
          <w:sz w:val="24"/>
          <w:szCs w:val="24"/>
        </w:rPr>
      </w:pPr>
      <w:r w:rsidRPr="00315D22">
        <w:rPr>
          <w:sz w:val="24"/>
          <w:szCs w:val="24"/>
        </w:rPr>
        <w:t xml:space="preserve">di essere titolari dello </w:t>
      </w:r>
      <w:r w:rsidRPr="00315D22">
        <w:rPr>
          <w:i/>
          <w:sz w:val="24"/>
          <w:szCs w:val="24"/>
        </w:rPr>
        <w:t>status</w:t>
      </w:r>
      <w:r w:rsidRPr="00315D22">
        <w:rPr>
          <w:sz w:val="24"/>
          <w:szCs w:val="24"/>
        </w:rPr>
        <w:t xml:space="preserve"> di rifugiato   </w:t>
      </w:r>
      <w:r w:rsidRPr="00315D22">
        <w:rPr>
          <w:i/>
          <w:sz w:val="24"/>
          <w:szCs w:val="24"/>
        </w:rPr>
        <w:t>ovvero</w:t>
      </w:r>
      <w:r w:rsidRPr="00315D22">
        <w:rPr>
          <w:sz w:val="24"/>
          <w:szCs w:val="24"/>
        </w:rPr>
        <w:t xml:space="preserve">   dello </w:t>
      </w:r>
      <w:r w:rsidRPr="00315D22">
        <w:rPr>
          <w:i/>
          <w:sz w:val="24"/>
          <w:szCs w:val="24"/>
        </w:rPr>
        <w:t>status</w:t>
      </w:r>
      <w:r w:rsidRPr="00315D22">
        <w:rPr>
          <w:sz w:val="24"/>
          <w:szCs w:val="24"/>
        </w:rPr>
        <w:t xml:space="preserve"> di protezione sussidiaria;</w:t>
      </w:r>
    </w:p>
    <w:p w:rsidR="008F5D2A" w:rsidRPr="00315D22" w:rsidRDefault="008F5D2A" w:rsidP="00BA4EE9">
      <w:pPr>
        <w:spacing w:line="360" w:lineRule="auto"/>
        <w:jc w:val="both"/>
        <w:rPr>
          <w:sz w:val="24"/>
          <w:szCs w:val="24"/>
        </w:rPr>
      </w:pPr>
      <w:r w:rsidRPr="00315D22">
        <w:rPr>
          <w:sz w:val="24"/>
          <w:szCs w:val="24"/>
        </w:rPr>
        <w:t>4</w:t>
      </w:r>
      <w:r w:rsidR="00816D57" w:rsidRPr="00315D22">
        <w:rPr>
          <w:sz w:val="24"/>
          <w:szCs w:val="24"/>
        </w:rPr>
        <w:t xml:space="preserve">) </w:t>
      </w:r>
      <w:r w:rsidRPr="00315D22">
        <w:rPr>
          <w:sz w:val="24"/>
          <w:szCs w:val="24"/>
        </w:rPr>
        <w:t>di godere dei diritti civili e politici (per i cittadini stranieri anche nello Stato di appartenenza o di provenienza);</w:t>
      </w:r>
    </w:p>
    <w:p w:rsidR="008F5D2A" w:rsidRDefault="008F5D2A" w:rsidP="00BA4EE9">
      <w:pPr>
        <w:spacing w:line="360" w:lineRule="auto"/>
        <w:jc w:val="both"/>
        <w:rPr>
          <w:sz w:val="24"/>
          <w:szCs w:val="24"/>
        </w:rPr>
      </w:pPr>
      <w:r w:rsidRPr="00315D22">
        <w:rPr>
          <w:sz w:val="24"/>
          <w:szCs w:val="24"/>
        </w:rPr>
        <w:t xml:space="preserve">5) </w:t>
      </w:r>
      <w:r w:rsidR="0079726C" w:rsidRPr="00315D22">
        <w:rPr>
          <w:sz w:val="24"/>
          <w:szCs w:val="24"/>
        </w:rPr>
        <w:t xml:space="preserve"> </w:t>
      </w:r>
      <w:r w:rsidR="00E64254" w:rsidRPr="00315D22">
        <w:rPr>
          <w:sz w:val="24"/>
          <w:szCs w:val="24"/>
        </w:rPr>
        <w:t>che</w:t>
      </w:r>
      <w:r w:rsidRPr="00315D22">
        <w:rPr>
          <w:sz w:val="24"/>
          <w:szCs w:val="24"/>
        </w:rPr>
        <w:t xml:space="preserve"> il Comune di iscrizione nelle liste elettorali</w:t>
      </w:r>
      <w:r w:rsidR="00E64254" w:rsidRPr="00315D22">
        <w:rPr>
          <w:sz w:val="24"/>
          <w:szCs w:val="24"/>
        </w:rPr>
        <w:t xml:space="preserve"> è: </w:t>
      </w:r>
      <w:proofErr w:type="spellStart"/>
      <w:r w:rsidR="00E64254" w:rsidRPr="00315D22">
        <w:rPr>
          <w:sz w:val="24"/>
          <w:szCs w:val="24"/>
        </w:rPr>
        <w:t>……………………………</w:t>
      </w:r>
      <w:proofErr w:type="spellEnd"/>
      <w:r w:rsidR="00E64254" w:rsidRPr="00315D22">
        <w:rPr>
          <w:sz w:val="24"/>
          <w:szCs w:val="24"/>
        </w:rPr>
        <w:t>.. (</w:t>
      </w:r>
      <w:r w:rsidRPr="00A168B4">
        <w:rPr>
          <w:sz w:val="24"/>
          <w:szCs w:val="24"/>
        </w:rPr>
        <w:t>ovvero</w:t>
      </w:r>
      <w:r w:rsidR="00E64254" w:rsidRPr="00A168B4">
        <w:rPr>
          <w:sz w:val="24"/>
          <w:szCs w:val="24"/>
        </w:rPr>
        <w:t>, che</w:t>
      </w:r>
      <w:r w:rsidRPr="00A168B4">
        <w:rPr>
          <w:sz w:val="24"/>
          <w:szCs w:val="24"/>
        </w:rPr>
        <w:t xml:space="preserve"> i motivi della non iscrizione o della cancellazione dalle liste medesime</w:t>
      </w:r>
      <w:r w:rsidR="00E64254" w:rsidRPr="00A168B4">
        <w:rPr>
          <w:sz w:val="24"/>
          <w:szCs w:val="24"/>
        </w:rPr>
        <w:t xml:space="preserve"> sono: </w:t>
      </w:r>
      <w:proofErr w:type="spellStart"/>
      <w:r w:rsidR="00E64254" w:rsidRPr="00A168B4">
        <w:rPr>
          <w:sz w:val="24"/>
          <w:szCs w:val="24"/>
        </w:rPr>
        <w:t>…………………………</w:t>
      </w:r>
      <w:proofErr w:type="spellEnd"/>
      <w:r w:rsidR="00E64254" w:rsidRPr="00A168B4">
        <w:rPr>
          <w:sz w:val="24"/>
          <w:szCs w:val="24"/>
        </w:rPr>
        <w:t>.)</w:t>
      </w:r>
      <w:r w:rsidRPr="00A168B4">
        <w:rPr>
          <w:sz w:val="24"/>
          <w:szCs w:val="24"/>
        </w:rPr>
        <w:t>;</w:t>
      </w:r>
    </w:p>
    <w:p w:rsidR="008F5D2A" w:rsidRDefault="008F5D2A" w:rsidP="00BA4EE9">
      <w:pPr>
        <w:spacing w:line="360" w:lineRule="auto"/>
        <w:jc w:val="both"/>
        <w:rPr>
          <w:sz w:val="24"/>
          <w:szCs w:val="24"/>
        </w:rPr>
      </w:pPr>
      <w:r>
        <w:rPr>
          <w:sz w:val="24"/>
          <w:szCs w:val="24"/>
        </w:rPr>
        <w:t xml:space="preserve">6)  </w:t>
      </w:r>
      <w:r w:rsidRPr="00B21987">
        <w:rPr>
          <w:sz w:val="24"/>
          <w:szCs w:val="24"/>
        </w:rPr>
        <w:t>di non avere mai riportato condanne penali anche con sentenza non passata in giudicato (e/o patteggiamento) per uno dei reati previsti dal capo I, titolo II, libro II del codice penale</w:t>
      </w:r>
      <w:r>
        <w:rPr>
          <w:sz w:val="24"/>
          <w:szCs w:val="24"/>
        </w:rPr>
        <w:t xml:space="preserve"> </w:t>
      </w:r>
      <w:r w:rsidRPr="00B21987">
        <w:rPr>
          <w:sz w:val="24"/>
          <w:szCs w:val="24"/>
        </w:rPr>
        <w:t>(</w:t>
      </w:r>
      <w:r>
        <w:rPr>
          <w:b/>
          <w:color w:val="FF0000"/>
          <w:sz w:val="24"/>
          <w:szCs w:val="24"/>
        </w:rPr>
        <w:t>a</w:t>
      </w:r>
      <w:r w:rsidRPr="00B21987">
        <w:rPr>
          <w:sz w:val="24"/>
          <w:szCs w:val="24"/>
        </w:rPr>
        <w:t>),   e di non essere destinatario di provvedimenti che riguardano l’applicazione di misure preventive, di decisioni civili e di provvedimenti amministrativi iscritti nel casellario giudiziale e di non avere procedimenti penali in corso   (</w:t>
      </w:r>
      <w:r>
        <w:rPr>
          <w:b/>
          <w:color w:val="FF0000"/>
          <w:sz w:val="24"/>
          <w:szCs w:val="24"/>
        </w:rPr>
        <w:t>b</w:t>
      </w:r>
      <w:r w:rsidRPr="00B21987">
        <w:rPr>
          <w:sz w:val="24"/>
          <w:szCs w:val="24"/>
        </w:rPr>
        <w:t xml:space="preserve">) </w:t>
      </w:r>
      <w:proofErr w:type="spellStart"/>
      <w:r w:rsidRPr="00457073">
        <w:rPr>
          <w:color w:val="0000FF"/>
          <w:sz w:val="24"/>
          <w:szCs w:val="24"/>
        </w:rPr>
        <w:t>………………………………………………………………</w:t>
      </w:r>
      <w:proofErr w:type="spellEnd"/>
      <w:r w:rsidRPr="00457073">
        <w:rPr>
          <w:color w:val="0000FF"/>
          <w:sz w:val="24"/>
          <w:szCs w:val="24"/>
        </w:rPr>
        <w:t>.</w:t>
      </w:r>
      <w:r>
        <w:rPr>
          <w:sz w:val="24"/>
          <w:szCs w:val="24"/>
        </w:rPr>
        <w:t>;</w:t>
      </w:r>
    </w:p>
    <w:p w:rsidR="008F5D2A" w:rsidRPr="00FB2216" w:rsidRDefault="008F5D2A" w:rsidP="00D95F24">
      <w:pPr>
        <w:tabs>
          <w:tab w:val="left" w:pos="360"/>
        </w:tabs>
        <w:spacing w:line="276" w:lineRule="auto"/>
        <w:jc w:val="both"/>
        <w:rPr>
          <w:sz w:val="24"/>
          <w:szCs w:val="24"/>
        </w:rPr>
      </w:pPr>
      <w:r w:rsidRPr="00FB2216">
        <w:rPr>
          <w:sz w:val="24"/>
          <w:szCs w:val="24"/>
        </w:rPr>
        <w:t>7)  in riferimento a quanto previsto per l’attuazione della direttiva europea relativa alla lotta contro l’abuso e lo sfruttamento sessuale dei minori e la pornografia minorile (</w:t>
      </w:r>
      <w:r w:rsidRPr="00FB2216">
        <w:rPr>
          <w:b/>
          <w:color w:val="FF0000"/>
          <w:sz w:val="24"/>
          <w:szCs w:val="24"/>
        </w:rPr>
        <w:t>c</w:t>
      </w:r>
      <w:r w:rsidRPr="00FB2216">
        <w:rPr>
          <w:sz w:val="24"/>
          <w:szCs w:val="24"/>
        </w:rPr>
        <w:t xml:space="preserve">),  di non aver riportato condanne per taluno dei reati previsti dal codice penale, ovvero di non essere stato destinatario di sanzioni </w:t>
      </w:r>
      <w:proofErr w:type="spellStart"/>
      <w:r w:rsidRPr="00FB2216">
        <w:rPr>
          <w:sz w:val="24"/>
          <w:szCs w:val="24"/>
        </w:rPr>
        <w:t>interdittive</w:t>
      </w:r>
      <w:proofErr w:type="spellEnd"/>
      <w:r w:rsidRPr="00FB2216">
        <w:rPr>
          <w:sz w:val="24"/>
          <w:szCs w:val="24"/>
        </w:rPr>
        <w:t xml:space="preserve"> all’esercizio di attività che comportino contatti diretti e regolari con minori;</w:t>
      </w:r>
    </w:p>
    <w:p w:rsidR="00D95F24" w:rsidRPr="00D95F24" w:rsidRDefault="00D95F24" w:rsidP="00D95F24">
      <w:pPr>
        <w:tabs>
          <w:tab w:val="left" w:pos="360"/>
        </w:tabs>
        <w:spacing w:line="360" w:lineRule="auto"/>
        <w:jc w:val="both"/>
        <w:rPr>
          <w:sz w:val="24"/>
          <w:szCs w:val="24"/>
        </w:rPr>
      </w:pPr>
      <w:r w:rsidRPr="00D95F24">
        <w:rPr>
          <w:sz w:val="24"/>
          <w:szCs w:val="24"/>
        </w:rPr>
        <w:lastRenderedPageBreak/>
        <w:t>8)</w:t>
      </w:r>
      <w:r w:rsidRPr="00D95F24">
        <w:rPr>
          <w:sz w:val="24"/>
          <w:szCs w:val="24"/>
        </w:rPr>
        <w:tab/>
        <w:t>di essere in possesso del seguente titolo di studio e degli altri requisiti specifici richiesti dal bando:</w:t>
      </w:r>
    </w:p>
    <w:p w:rsidR="00D95F24" w:rsidRDefault="00D95F24" w:rsidP="00D95F24">
      <w:pPr>
        <w:numPr>
          <w:ilvl w:val="0"/>
          <w:numId w:val="35"/>
        </w:numPr>
        <w:tabs>
          <w:tab w:val="left" w:pos="360"/>
        </w:tabs>
        <w:spacing w:line="360" w:lineRule="auto"/>
        <w:jc w:val="both"/>
        <w:rPr>
          <w:sz w:val="24"/>
          <w:szCs w:val="24"/>
        </w:rPr>
      </w:pPr>
      <w:r w:rsidRPr="00D95F24">
        <w:rPr>
          <w:sz w:val="24"/>
          <w:szCs w:val="24"/>
        </w:rPr>
        <w:t>Laurea in</w:t>
      </w:r>
      <w:r w:rsidR="008D3FAE">
        <w:rPr>
          <w:sz w:val="24"/>
          <w:szCs w:val="24"/>
        </w:rPr>
        <w:t xml:space="preserve"> </w:t>
      </w:r>
      <w:proofErr w:type="spellStart"/>
      <w:r w:rsidR="008D3FAE">
        <w:rPr>
          <w:sz w:val="24"/>
          <w:szCs w:val="24"/>
        </w:rPr>
        <w:t>…………</w:t>
      </w:r>
      <w:proofErr w:type="spellEnd"/>
      <w:r w:rsidR="008D3FAE">
        <w:rPr>
          <w:sz w:val="24"/>
          <w:szCs w:val="24"/>
        </w:rPr>
        <w:t>..</w:t>
      </w:r>
      <w:r w:rsidR="00872877">
        <w:rPr>
          <w:sz w:val="24"/>
          <w:szCs w:val="24"/>
        </w:rPr>
        <w:t xml:space="preserve">,  conseguita </w:t>
      </w:r>
      <w:r w:rsidRPr="00D95F24">
        <w:rPr>
          <w:sz w:val="24"/>
          <w:szCs w:val="24"/>
        </w:rPr>
        <w:t xml:space="preserve">il </w:t>
      </w:r>
      <w:proofErr w:type="spellStart"/>
      <w:r w:rsidRPr="00D95F24">
        <w:rPr>
          <w:sz w:val="24"/>
          <w:szCs w:val="24"/>
        </w:rPr>
        <w:t>…</w:t>
      </w:r>
      <w:r w:rsidR="00872877">
        <w:rPr>
          <w:sz w:val="24"/>
          <w:szCs w:val="24"/>
        </w:rPr>
        <w:t>………………………………….…</w:t>
      </w:r>
      <w:proofErr w:type="spellEnd"/>
      <w:r w:rsidR="00872877">
        <w:rPr>
          <w:sz w:val="24"/>
          <w:szCs w:val="24"/>
        </w:rPr>
        <w:t xml:space="preserve">  </w:t>
      </w:r>
      <w:r w:rsidRPr="00D95F24">
        <w:rPr>
          <w:sz w:val="24"/>
          <w:szCs w:val="24"/>
        </w:rPr>
        <w:t>presso</w:t>
      </w:r>
      <w:r w:rsidR="00872877">
        <w:rPr>
          <w:sz w:val="24"/>
          <w:szCs w:val="24"/>
        </w:rPr>
        <w:t xml:space="preserve"> </w:t>
      </w:r>
      <w:proofErr w:type="spellStart"/>
      <w:r w:rsidRPr="00D95F24">
        <w:rPr>
          <w:sz w:val="24"/>
          <w:szCs w:val="24"/>
        </w:rPr>
        <w:t>……………………</w:t>
      </w:r>
      <w:proofErr w:type="spellEnd"/>
      <w:r w:rsidRPr="00D95F24">
        <w:rPr>
          <w:sz w:val="24"/>
          <w:szCs w:val="24"/>
        </w:rPr>
        <w:t>.........</w:t>
      </w:r>
      <w:r w:rsidR="00872877">
        <w:rPr>
          <w:sz w:val="24"/>
          <w:szCs w:val="24"/>
        </w:rPr>
        <w:t>...........................................</w:t>
      </w:r>
      <w:r w:rsidRPr="00D95F24">
        <w:rPr>
          <w:sz w:val="24"/>
          <w:szCs w:val="24"/>
        </w:rPr>
        <w:t>..............................</w:t>
      </w:r>
      <w:r w:rsidR="00872877">
        <w:rPr>
          <w:sz w:val="24"/>
          <w:szCs w:val="24"/>
        </w:rPr>
        <w:t>..................................... .</w:t>
      </w:r>
    </w:p>
    <w:p w:rsidR="008D3FAE" w:rsidRPr="008D3FAE" w:rsidRDefault="008D3FAE" w:rsidP="008D3FAE">
      <w:pPr>
        <w:pStyle w:val="Corpodeltesto3"/>
        <w:numPr>
          <w:ilvl w:val="0"/>
          <w:numId w:val="35"/>
        </w:numPr>
        <w:autoSpaceDE w:val="0"/>
        <w:autoSpaceDN w:val="0"/>
        <w:adjustRightInd w:val="0"/>
        <w:spacing w:after="120"/>
        <w:rPr>
          <w:b w:val="0"/>
          <w:szCs w:val="24"/>
        </w:rPr>
      </w:pPr>
      <w:r w:rsidRPr="008D3FAE">
        <w:rPr>
          <w:b w:val="0"/>
          <w:szCs w:val="24"/>
        </w:rPr>
        <w:t xml:space="preserve">aver maturato un’esperienza professionale dirigenziale di almeno cinque anni con rapporto di lavoro a tempo indeterminato e a tempo determinato, prestato senza soluzione di continuità nell’ambito di pubbliche amministrazioni di cui all’art. 1, comma 2 del d.lgs. 165/20021 e </w:t>
      </w:r>
      <w:proofErr w:type="spellStart"/>
      <w:r w:rsidRPr="008D3FAE">
        <w:rPr>
          <w:b w:val="0"/>
          <w:szCs w:val="24"/>
        </w:rPr>
        <w:t>s.m.i.</w:t>
      </w:r>
      <w:proofErr w:type="spellEnd"/>
      <w:r w:rsidRPr="008D3FAE">
        <w:rPr>
          <w:b w:val="0"/>
          <w:szCs w:val="24"/>
        </w:rPr>
        <w:t xml:space="preserve"> nonché con incarico dirigenziale o equivalente alle funzioni dirigenziali in ospedali o strutture pubbliche dei Paesi dell’Unione Europea</w:t>
      </w:r>
      <w:r>
        <w:rPr>
          <w:b w:val="0"/>
          <w:szCs w:val="24"/>
        </w:rPr>
        <w:t>, come dettagliato nell’allegato curriculum vitae.</w:t>
      </w:r>
    </w:p>
    <w:p w:rsidR="008D3FAE" w:rsidRPr="00D95F24" w:rsidRDefault="008D3FAE" w:rsidP="008D3FAE">
      <w:pPr>
        <w:tabs>
          <w:tab w:val="left" w:pos="360"/>
        </w:tabs>
        <w:spacing w:line="360" w:lineRule="auto"/>
        <w:ind w:left="360"/>
        <w:jc w:val="both"/>
        <w:rPr>
          <w:sz w:val="24"/>
          <w:szCs w:val="24"/>
        </w:rPr>
      </w:pPr>
    </w:p>
    <w:p w:rsidR="008F5D2A" w:rsidRPr="00B21987" w:rsidRDefault="008F5D2A" w:rsidP="00BA4EE9">
      <w:pPr>
        <w:tabs>
          <w:tab w:val="left" w:pos="367"/>
        </w:tabs>
        <w:spacing w:line="360" w:lineRule="auto"/>
        <w:jc w:val="both"/>
        <w:rPr>
          <w:sz w:val="24"/>
          <w:szCs w:val="24"/>
        </w:rPr>
      </w:pPr>
      <w:r>
        <w:rPr>
          <w:sz w:val="24"/>
          <w:szCs w:val="24"/>
        </w:rPr>
        <w:t>9</w:t>
      </w:r>
      <w:r w:rsidRPr="00B21987">
        <w:rPr>
          <w:sz w:val="24"/>
          <w:szCs w:val="24"/>
        </w:rPr>
        <w:t>)</w:t>
      </w:r>
      <w:r w:rsidRPr="00B21987">
        <w:rPr>
          <w:sz w:val="24"/>
          <w:szCs w:val="24"/>
        </w:rPr>
        <w:tab/>
        <w:t xml:space="preserve">di essere, nei confronti degli obblighi militari, nella seguente posizione: </w:t>
      </w:r>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r w:rsidRPr="00B21987">
        <w:rPr>
          <w:sz w:val="24"/>
          <w:szCs w:val="24"/>
        </w:rPr>
        <w:t>;</w:t>
      </w:r>
    </w:p>
    <w:p w:rsidR="008F5D2A" w:rsidRPr="00B21987" w:rsidRDefault="008F5D2A" w:rsidP="00BA4EE9">
      <w:pPr>
        <w:tabs>
          <w:tab w:val="left" w:pos="367"/>
        </w:tabs>
        <w:jc w:val="both"/>
        <w:rPr>
          <w:sz w:val="24"/>
          <w:szCs w:val="24"/>
        </w:rPr>
      </w:pPr>
      <w:r>
        <w:rPr>
          <w:sz w:val="24"/>
          <w:szCs w:val="24"/>
        </w:rPr>
        <w:t>10</w:t>
      </w:r>
      <w:r w:rsidRPr="00B21987">
        <w:rPr>
          <w:sz w:val="24"/>
          <w:szCs w:val="24"/>
        </w:rPr>
        <w:t>)</w:t>
      </w:r>
      <w:r w:rsidRPr="00B21987">
        <w:rPr>
          <w:sz w:val="24"/>
          <w:szCs w:val="24"/>
        </w:rPr>
        <w:tab/>
        <w:t xml:space="preserve">di avere prestato o di prestare servizio con rapporto d'impiego presso le seguenti pubbliche amministrazioni: </w:t>
      </w:r>
      <w:proofErr w:type="spellStart"/>
      <w:r w:rsidRPr="00457073">
        <w:rPr>
          <w:color w:val="0000FF"/>
          <w:sz w:val="24"/>
          <w:szCs w:val="24"/>
        </w:rPr>
        <w:t>……………………………………………………………………………</w:t>
      </w:r>
      <w:proofErr w:type="spellEnd"/>
      <w:r w:rsidRPr="00457073">
        <w:rPr>
          <w:color w:val="0000FF"/>
          <w:sz w:val="24"/>
          <w:szCs w:val="24"/>
        </w:rPr>
        <w:t>..</w:t>
      </w:r>
      <w:r w:rsidRPr="00B21987">
        <w:rPr>
          <w:sz w:val="24"/>
          <w:szCs w:val="24"/>
        </w:rPr>
        <w:t xml:space="preserve"> (</w:t>
      </w:r>
      <w:r>
        <w:rPr>
          <w:b/>
          <w:color w:val="FF0000"/>
          <w:sz w:val="24"/>
          <w:szCs w:val="24"/>
        </w:rPr>
        <w:t>d</w:t>
      </w:r>
      <w:r w:rsidRPr="00B21987">
        <w:rPr>
          <w:sz w:val="24"/>
          <w:szCs w:val="24"/>
        </w:rPr>
        <w:t>);</w:t>
      </w:r>
    </w:p>
    <w:p w:rsidR="008F5D2A" w:rsidRPr="00B21987" w:rsidRDefault="008F5D2A" w:rsidP="00BA4EE9">
      <w:pPr>
        <w:pStyle w:val="Corpodeltesto31"/>
        <w:tabs>
          <w:tab w:val="left" w:pos="367"/>
        </w:tabs>
        <w:spacing w:line="360" w:lineRule="auto"/>
        <w:rPr>
          <w:i/>
          <w:sz w:val="24"/>
          <w:szCs w:val="24"/>
        </w:rPr>
      </w:pPr>
      <w:r w:rsidRPr="00B21987">
        <w:rPr>
          <w:i/>
          <w:sz w:val="24"/>
          <w:szCs w:val="24"/>
        </w:rPr>
        <w:t>1</w:t>
      </w:r>
      <w:r>
        <w:rPr>
          <w:i/>
          <w:sz w:val="24"/>
          <w:szCs w:val="24"/>
        </w:rPr>
        <w:t>1</w:t>
      </w:r>
      <w:r w:rsidRPr="00B21987">
        <w:rPr>
          <w:i/>
          <w:sz w:val="24"/>
          <w:szCs w:val="24"/>
        </w:rPr>
        <w:t>)</w:t>
      </w:r>
      <w:r w:rsidRPr="00B21987">
        <w:rPr>
          <w:i/>
          <w:sz w:val="24"/>
          <w:szCs w:val="24"/>
        </w:rPr>
        <w:tab/>
        <w:t>di aver diritto alla riserva di posti, ovvero di aver diritto alla precedenza o preferenza in caso di parità di punteggio per il seguente motivo (</w:t>
      </w:r>
      <w:r w:rsidRPr="00B21987">
        <w:rPr>
          <w:b/>
          <w:i/>
          <w:sz w:val="24"/>
          <w:szCs w:val="24"/>
          <w:u w:val="single"/>
        </w:rPr>
        <w:t xml:space="preserve">indicare </w:t>
      </w:r>
      <w:r>
        <w:rPr>
          <w:b/>
          <w:i/>
          <w:sz w:val="24"/>
          <w:szCs w:val="24"/>
          <w:u w:val="single"/>
        </w:rPr>
        <w:t xml:space="preserve">anche </w:t>
      </w:r>
      <w:r w:rsidRPr="00B21987">
        <w:rPr>
          <w:b/>
          <w:i/>
          <w:sz w:val="24"/>
          <w:szCs w:val="24"/>
          <w:u w:val="single"/>
        </w:rPr>
        <w:t>il riferimento normativo</w:t>
      </w:r>
      <w:r>
        <w:rPr>
          <w:i/>
          <w:sz w:val="24"/>
          <w:szCs w:val="24"/>
        </w:rPr>
        <w:t>):</w:t>
      </w:r>
      <w:proofErr w:type="spellStart"/>
      <w:r w:rsidRPr="00457073">
        <w:rPr>
          <w:color w:val="0000FF"/>
          <w:sz w:val="24"/>
          <w:szCs w:val="24"/>
        </w:rPr>
        <w:t>……</w:t>
      </w:r>
      <w:r>
        <w:rPr>
          <w:color w:val="0000FF"/>
          <w:sz w:val="24"/>
          <w:szCs w:val="24"/>
        </w:rPr>
        <w:t>…</w:t>
      </w:r>
      <w:proofErr w:type="spellEnd"/>
      <w:r w:rsidRPr="00B21987">
        <w:rPr>
          <w:i/>
          <w:sz w:val="24"/>
          <w:szCs w:val="24"/>
        </w:rPr>
        <w:t xml:space="preserve"> </w:t>
      </w:r>
      <w:proofErr w:type="spellStart"/>
      <w:r w:rsidRPr="00457073">
        <w:rPr>
          <w:color w:val="0000FF"/>
          <w:sz w:val="24"/>
          <w:szCs w:val="24"/>
        </w:rPr>
        <w:t>…………………</w:t>
      </w:r>
      <w:r>
        <w:rPr>
          <w:color w:val="0000FF"/>
          <w:sz w:val="24"/>
          <w:szCs w:val="24"/>
        </w:rPr>
        <w:t>………………………………………….</w:t>
      </w:r>
      <w:r w:rsidRPr="00457073">
        <w:rPr>
          <w:color w:val="0000FF"/>
          <w:sz w:val="24"/>
          <w:szCs w:val="24"/>
        </w:rPr>
        <w:t>………………………………</w:t>
      </w:r>
      <w:proofErr w:type="spellEnd"/>
      <w:r w:rsidRPr="00457073">
        <w:rPr>
          <w:color w:val="0000FF"/>
          <w:sz w:val="24"/>
          <w:szCs w:val="24"/>
        </w:rPr>
        <w:t>...…..…</w:t>
      </w:r>
      <w:r>
        <w:rPr>
          <w:i/>
          <w:sz w:val="24"/>
          <w:szCs w:val="24"/>
        </w:rPr>
        <w:t xml:space="preserve"> </w:t>
      </w:r>
      <w:r w:rsidRPr="00B21987">
        <w:rPr>
          <w:i/>
          <w:sz w:val="24"/>
          <w:szCs w:val="24"/>
        </w:rPr>
        <w:t>;</w:t>
      </w:r>
    </w:p>
    <w:p w:rsidR="008F5D2A" w:rsidRPr="00B21987" w:rsidRDefault="008F5D2A" w:rsidP="00D95F24">
      <w:pPr>
        <w:tabs>
          <w:tab w:val="left" w:pos="367"/>
        </w:tabs>
        <w:spacing w:line="276" w:lineRule="auto"/>
        <w:jc w:val="both"/>
        <w:rPr>
          <w:sz w:val="24"/>
          <w:szCs w:val="24"/>
        </w:rPr>
      </w:pPr>
      <w:r w:rsidRPr="00B21987">
        <w:rPr>
          <w:sz w:val="24"/>
          <w:szCs w:val="24"/>
        </w:rPr>
        <w:t>1</w:t>
      </w:r>
      <w:r>
        <w:rPr>
          <w:sz w:val="24"/>
          <w:szCs w:val="24"/>
        </w:rPr>
        <w:t>2</w:t>
      </w:r>
      <w:r w:rsidRPr="00B21987">
        <w:rPr>
          <w:sz w:val="24"/>
          <w:szCs w:val="24"/>
        </w:rPr>
        <w:t>)</w:t>
      </w:r>
      <w:r w:rsidRPr="00B21987">
        <w:rPr>
          <w:sz w:val="24"/>
          <w:szCs w:val="24"/>
        </w:rPr>
        <w:tab/>
        <w:t xml:space="preserve">di manifestare il proprio consenso al trattamento dei dati personali </w:t>
      </w:r>
      <w:r w:rsidRPr="00B21987">
        <w:rPr>
          <w:i/>
          <w:sz w:val="24"/>
          <w:szCs w:val="24"/>
        </w:rPr>
        <w:t xml:space="preserve">ex </w:t>
      </w:r>
      <w:r w:rsidRPr="00B21987">
        <w:rPr>
          <w:sz w:val="24"/>
          <w:szCs w:val="24"/>
        </w:rPr>
        <w:t>D. Lgs. 196/2003, ai fini della gestione della presente procedura e degli adempimenti conseguenti;</w:t>
      </w:r>
    </w:p>
    <w:p w:rsidR="008F5D2A" w:rsidRPr="00B21987" w:rsidRDefault="008F5D2A" w:rsidP="00BA4EE9">
      <w:pPr>
        <w:spacing w:line="360" w:lineRule="auto"/>
        <w:jc w:val="both"/>
        <w:rPr>
          <w:sz w:val="24"/>
          <w:szCs w:val="24"/>
        </w:rPr>
      </w:pPr>
      <w:r w:rsidRPr="00B21987">
        <w:rPr>
          <w:sz w:val="24"/>
          <w:szCs w:val="24"/>
        </w:rPr>
        <w:t>1</w:t>
      </w:r>
      <w:r>
        <w:rPr>
          <w:sz w:val="24"/>
          <w:szCs w:val="24"/>
        </w:rPr>
        <w:t>3</w:t>
      </w:r>
      <w:r w:rsidRPr="00B21987">
        <w:rPr>
          <w:sz w:val="24"/>
          <w:szCs w:val="24"/>
        </w:rPr>
        <w:t>) di avere un’adeguata conoscenza della lingua italiana;</w:t>
      </w:r>
    </w:p>
    <w:p w:rsidR="008F5D2A" w:rsidRPr="00B21987" w:rsidRDefault="008F5D2A" w:rsidP="00BA4EE9">
      <w:pPr>
        <w:spacing w:line="360" w:lineRule="auto"/>
        <w:jc w:val="both"/>
        <w:rPr>
          <w:sz w:val="24"/>
          <w:szCs w:val="24"/>
        </w:rPr>
      </w:pPr>
      <w:r w:rsidRPr="00B21987">
        <w:rPr>
          <w:sz w:val="24"/>
          <w:szCs w:val="24"/>
        </w:rPr>
        <w:t>1</w:t>
      </w:r>
      <w:r>
        <w:rPr>
          <w:sz w:val="24"/>
          <w:szCs w:val="24"/>
        </w:rPr>
        <w:t>4</w:t>
      </w:r>
      <w:r w:rsidRPr="00B21987">
        <w:rPr>
          <w:sz w:val="24"/>
          <w:szCs w:val="24"/>
        </w:rPr>
        <w:t xml:space="preserve">) di necessitare, per l’espletamento della prova, dell’ausilio di </w:t>
      </w:r>
      <w:proofErr w:type="spellStart"/>
      <w:r w:rsidRPr="00457073">
        <w:rPr>
          <w:color w:val="0000FF"/>
          <w:sz w:val="24"/>
          <w:szCs w:val="24"/>
        </w:rPr>
        <w:t>……</w:t>
      </w:r>
      <w:r w:rsidR="00BB0D6F">
        <w:rPr>
          <w:color w:val="0000FF"/>
          <w:sz w:val="24"/>
          <w:szCs w:val="24"/>
        </w:rPr>
        <w:t>……………….</w:t>
      </w:r>
      <w:r w:rsidRPr="00457073">
        <w:rPr>
          <w:color w:val="0000FF"/>
          <w:sz w:val="24"/>
          <w:szCs w:val="24"/>
        </w:rPr>
        <w:t>……………</w:t>
      </w:r>
      <w:proofErr w:type="spellEnd"/>
      <w:r w:rsidR="00BB0D6F">
        <w:rPr>
          <w:color w:val="0000FF"/>
          <w:sz w:val="24"/>
          <w:szCs w:val="24"/>
        </w:rPr>
        <w:t xml:space="preserve"> </w:t>
      </w:r>
      <w:proofErr w:type="spellStart"/>
      <w:r w:rsidRPr="00457073">
        <w:rPr>
          <w:color w:val="0000FF"/>
          <w:sz w:val="24"/>
          <w:szCs w:val="24"/>
        </w:rPr>
        <w:t>……………………………………………………</w:t>
      </w:r>
      <w:proofErr w:type="spellEnd"/>
      <w:r w:rsidRPr="00B21987">
        <w:rPr>
          <w:sz w:val="24"/>
          <w:szCs w:val="24"/>
        </w:rPr>
        <w:t xml:space="preserve"> come da verbale di data </w:t>
      </w:r>
      <w:proofErr w:type="spellStart"/>
      <w:r w:rsidRPr="00457073">
        <w:rPr>
          <w:color w:val="0000FF"/>
          <w:sz w:val="24"/>
          <w:szCs w:val="24"/>
        </w:rPr>
        <w:t>…………………….….</w:t>
      </w:r>
      <w:proofErr w:type="spellEnd"/>
      <w:r w:rsidRPr="00B21987">
        <w:rPr>
          <w:sz w:val="24"/>
          <w:szCs w:val="24"/>
        </w:rPr>
        <w:t xml:space="preserve"> rilasciato dalla </w:t>
      </w:r>
      <w:r>
        <w:rPr>
          <w:sz w:val="24"/>
          <w:szCs w:val="24"/>
        </w:rPr>
        <w:t>C</w:t>
      </w:r>
      <w:r w:rsidRPr="00B21987">
        <w:rPr>
          <w:sz w:val="24"/>
          <w:szCs w:val="24"/>
        </w:rPr>
        <w:t>ommissione per l’accertamento dell’han</w:t>
      </w:r>
      <w:r>
        <w:rPr>
          <w:sz w:val="24"/>
          <w:szCs w:val="24"/>
        </w:rPr>
        <w:t xml:space="preserve">dicap istituita presso </w:t>
      </w:r>
      <w:r w:rsidRPr="00B21987">
        <w:rPr>
          <w:sz w:val="24"/>
          <w:szCs w:val="24"/>
        </w:rPr>
        <w:t xml:space="preserve"> </w:t>
      </w:r>
      <w:proofErr w:type="spellStart"/>
      <w:r w:rsidRPr="00457073">
        <w:rPr>
          <w:color w:val="0000FF"/>
          <w:sz w:val="24"/>
          <w:szCs w:val="24"/>
        </w:rPr>
        <w:t>……………………………………………………………</w:t>
      </w:r>
      <w:proofErr w:type="spellEnd"/>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r w:rsidRPr="00B21987">
        <w:rPr>
          <w:sz w:val="24"/>
          <w:szCs w:val="24"/>
        </w:rPr>
        <w:t xml:space="preserve"> (</w:t>
      </w:r>
      <w:r>
        <w:rPr>
          <w:b/>
          <w:color w:val="FF0000"/>
          <w:sz w:val="24"/>
          <w:szCs w:val="24"/>
        </w:rPr>
        <w:t>e</w:t>
      </w:r>
      <w:r w:rsidRPr="00B21987">
        <w:rPr>
          <w:sz w:val="24"/>
          <w:szCs w:val="24"/>
        </w:rPr>
        <w:t>);</w:t>
      </w:r>
    </w:p>
    <w:p w:rsidR="008F5D2A" w:rsidRDefault="008F5D2A" w:rsidP="00D95F24">
      <w:pPr>
        <w:spacing w:line="276" w:lineRule="auto"/>
        <w:jc w:val="both"/>
        <w:rPr>
          <w:sz w:val="24"/>
          <w:szCs w:val="24"/>
        </w:rPr>
      </w:pPr>
      <w:r w:rsidRPr="00B21987">
        <w:rPr>
          <w:sz w:val="24"/>
          <w:szCs w:val="24"/>
        </w:rPr>
        <w:t>1</w:t>
      </w:r>
      <w:r>
        <w:rPr>
          <w:sz w:val="24"/>
          <w:szCs w:val="24"/>
        </w:rPr>
        <w:t>5</w:t>
      </w:r>
      <w:r w:rsidRPr="00B21987">
        <w:rPr>
          <w:sz w:val="24"/>
          <w:szCs w:val="24"/>
        </w:rPr>
        <w:t xml:space="preserve">) che l'indirizzo,  e/o l’indirizzo e-mail – con l’impegno di comunicare ogni eventuale variazione - al quale deve essergli fatta ogni necessaria comunicazione relativa al presente avviso è il seguente: </w:t>
      </w:r>
    </w:p>
    <w:p w:rsidR="008F5D2A" w:rsidRPr="00B21987" w:rsidRDefault="0070346B" w:rsidP="008F5D2A">
      <w:pPr>
        <w:spacing w:line="360" w:lineRule="auto"/>
        <w:ind w:hanging="360"/>
        <w:jc w:val="both"/>
        <w:rPr>
          <w:sz w:val="24"/>
          <w:szCs w:val="24"/>
        </w:rPr>
      </w:pPr>
      <w:r>
        <w:rPr>
          <w:sz w:val="24"/>
          <w:szCs w:val="24"/>
        </w:rPr>
        <w:t>Dott</w:t>
      </w:r>
      <w:r w:rsidR="008F5D2A">
        <w:rPr>
          <w:sz w:val="24"/>
          <w:szCs w:val="24"/>
        </w:rPr>
        <w:t>.</w:t>
      </w:r>
      <w:r>
        <w:rPr>
          <w:sz w:val="24"/>
          <w:szCs w:val="24"/>
        </w:rPr>
        <w:t>/</w:t>
      </w:r>
      <w:proofErr w:type="spellStart"/>
      <w:r>
        <w:rPr>
          <w:sz w:val="24"/>
          <w:szCs w:val="24"/>
        </w:rPr>
        <w:t>ssa</w:t>
      </w:r>
      <w:proofErr w:type="spellEnd"/>
      <w:r w:rsidR="008F5D2A">
        <w:rPr>
          <w:sz w:val="24"/>
          <w:szCs w:val="24"/>
        </w:rPr>
        <w:t xml:space="preserve"> </w:t>
      </w:r>
      <w:r w:rsidR="008F5D2A" w:rsidRPr="00B21987">
        <w:rPr>
          <w:sz w:val="24"/>
          <w:szCs w:val="24"/>
        </w:rPr>
        <w:t>...</w:t>
      </w:r>
      <w:r w:rsidR="008F5D2A">
        <w:rPr>
          <w:sz w:val="24"/>
          <w:szCs w:val="24"/>
        </w:rPr>
        <w:t>..</w:t>
      </w:r>
      <w:r w:rsidR="008F5D2A" w:rsidRPr="00B21987">
        <w:rPr>
          <w:sz w:val="24"/>
          <w:szCs w:val="24"/>
        </w:rPr>
        <w:t>..</w:t>
      </w:r>
      <w:r w:rsidR="008F5D2A">
        <w:rPr>
          <w:sz w:val="24"/>
          <w:szCs w:val="24"/>
        </w:rPr>
        <w:t xml:space="preserve"> </w:t>
      </w:r>
      <w:r w:rsidR="008F5D2A" w:rsidRPr="00457073">
        <w:rPr>
          <w:color w:val="0000FF"/>
          <w:sz w:val="24"/>
          <w:szCs w:val="24"/>
        </w:rPr>
        <w:t>.......................</w:t>
      </w:r>
      <w:proofErr w:type="spellStart"/>
      <w:r w:rsidR="008F5D2A" w:rsidRPr="00457073">
        <w:rPr>
          <w:color w:val="0000FF"/>
          <w:sz w:val="24"/>
          <w:szCs w:val="24"/>
        </w:rPr>
        <w:t>…………</w:t>
      </w:r>
      <w:r>
        <w:rPr>
          <w:color w:val="0000FF"/>
          <w:sz w:val="24"/>
          <w:szCs w:val="24"/>
        </w:rPr>
        <w:t>…………</w:t>
      </w:r>
      <w:proofErr w:type="spellEnd"/>
      <w:r>
        <w:rPr>
          <w:color w:val="0000FF"/>
          <w:sz w:val="24"/>
          <w:szCs w:val="24"/>
        </w:rPr>
        <w:t>..</w:t>
      </w:r>
      <w:proofErr w:type="spellStart"/>
      <w:r>
        <w:rPr>
          <w:color w:val="0000FF"/>
          <w:sz w:val="24"/>
          <w:szCs w:val="24"/>
        </w:rPr>
        <w:t>……………………….…………………</w:t>
      </w:r>
      <w:proofErr w:type="spellEnd"/>
      <w:r>
        <w:rPr>
          <w:color w:val="0000FF"/>
          <w:sz w:val="24"/>
          <w:szCs w:val="24"/>
        </w:rPr>
        <w:t>..</w:t>
      </w:r>
      <w:r w:rsidR="008F5D2A" w:rsidRPr="00457073">
        <w:rPr>
          <w:color w:val="0000FF"/>
          <w:sz w:val="24"/>
          <w:szCs w:val="24"/>
        </w:rPr>
        <w:t>...................</w:t>
      </w:r>
      <w:r w:rsidR="008F5D2A">
        <w:rPr>
          <w:sz w:val="24"/>
          <w:szCs w:val="24"/>
        </w:rPr>
        <w:t xml:space="preserve"> </w:t>
      </w:r>
    </w:p>
    <w:p w:rsidR="008F5D2A" w:rsidRDefault="008F5D2A" w:rsidP="008F5D2A">
      <w:pPr>
        <w:spacing w:line="360" w:lineRule="auto"/>
        <w:ind w:hanging="360"/>
        <w:jc w:val="both"/>
        <w:rPr>
          <w:sz w:val="24"/>
          <w:szCs w:val="24"/>
        </w:rPr>
      </w:pPr>
      <w:r w:rsidRPr="00B21987">
        <w:rPr>
          <w:sz w:val="24"/>
          <w:szCs w:val="24"/>
        </w:rPr>
        <w:t>via/piazza</w:t>
      </w:r>
      <w:r>
        <w:rPr>
          <w:sz w:val="24"/>
          <w:szCs w:val="24"/>
        </w:rPr>
        <w:t xml:space="preserve"> </w:t>
      </w:r>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proofErr w:type="spellStart"/>
      <w:r w:rsidRPr="00457073">
        <w:rPr>
          <w:color w:val="0000FF"/>
          <w:sz w:val="24"/>
          <w:szCs w:val="24"/>
        </w:rPr>
        <w:t>……</w:t>
      </w:r>
      <w:proofErr w:type="spellEnd"/>
      <w:r>
        <w:rPr>
          <w:sz w:val="24"/>
          <w:szCs w:val="24"/>
        </w:rPr>
        <w:t xml:space="preserve"> n. </w:t>
      </w:r>
      <w:proofErr w:type="spellStart"/>
      <w:r w:rsidRPr="00457073">
        <w:rPr>
          <w:color w:val="0000FF"/>
          <w:sz w:val="24"/>
          <w:szCs w:val="24"/>
        </w:rPr>
        <w:t>………</w:t>
      </w:r>
      <w:proofErr w:type="spellEnd"/>
      <w:r w:rsidRPr="00457073">
        <w:rPr>
          <w:color w:val="0000FF"/>
          <w:sz w:val="24"/>
          <w:szCs w:val="24"/>
        </w:rPr>
        <w:t>.</w:t>
      </w:r>
      <w:r w:rsidRPr="00B21987">
        <w:rPr>
          <w:sz w:val="24"/>
          <w:szCs w:val="24"/>
        </w:rPr>
        <w:t xml:space="preserve"> </w:t>
      </w:r>
    </w:p>
    <w:p w:rsidR="008F5D2A" w:rsidRPr="00B21987" w:rsidRDefault="008F5D2A" w:rsidP="008F5D2A">
      <w:pPr>
        <w:spacing w:line="360" w:lineRule="auto"/>
        <w:ind w:hanging="360"/>
        <w:jc w:val="both"/>
        <w:rPr>
          <w:sz w:val="24"/>
          <w:szCs w:val="24"/>
        </w:rPr>
      </w:pPr>
      <w:r>
        <w:rPr>
          <w:sz w:val="24"/>
          <w:szCs w:val="24"/>
        </w:rPr>
        <w:t xml:space="preserve">telefono </w:t>
      </w:r>
      <w:r w:rsidRPr="00457073">
        <w:rPr>
          <w:color w:val="0000FF"/>
          <w:sz w:val="24"/>
          <w:szCs w:val="24"/>
        </w:rPr>
        <w:t xml:space="preserve">…......................................................... </w:t>
      </w:r>
      <w:r>
        <w:rPr>
          <w:sz w:val="24"/>
          <w:szCs w:val="24"/>
        </w:rPr>
        <w:t xml:space="preserve">cellulare </w:t>
      </w:r>
      <w:r w:rsidRPr="00457073">
        <w:rPr>
          <w:color w:val="0000FF"/>
          <w:sz w:val="24"/>
          <w:szCs w:val="24"/>
        </w:rPr>
        <w:t>......................................................................….</w:t>
      </w:r>
      <w:r>
        <w:rPr>
          <w:sz w:val="24"/>
          <w:szCs w:val="24"/>
        </w:rPr>
        <w:t xml:space="preserve"> </w:t>
      </w:r>
    </w:p>
    <w:p w:rsidR="008F5D2A" w:rsidRPr="00B21987" w:rsidRDefault="008F5D2A" w:rsidP="008F5D2A">
      <w:pPr>
        <w:spacing w:line="360" w:lineRule="auto"/>
        <w:ind w:hanging="360"/>
        <w:jc w:val="both"/>
        <w:rPr>
          <w:sz w:val="24"/>
          <w:szCs w:val="24"/>
        </w:rPr>
      </w:pPr>
      <w:r w:rsidRPr="00B21987">
        <w:rPr>
          <w:sz w:val="24"/>
          <w:szCs w:val="24"/>
        </w:rPr>
        <w:t xml:space="preserve">cap. n. </w:t>
      </w:r>
      <w:r w:rsidRPr="00457073">
        <w:rPr>
          <w:color w:val="0000FF"/>
          <w:sz w:val="24"/>
          <w:szCs w:val="24"/>
        </w:rPr>
        <w:t xml:space="preserve">…..................... </w:t>
      </w:r>
      <w:r w:rsidRPr="00B21987">
        <w:rPr>
          <w:sz w:val="24"/>
          <w:szCs w:val="24"/>
        </w:rPr>
        <w:t xml:space="preserve">città </w:t>
      </w:r>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r>
        <w:rPr>
          <w:sz w:val="24"/>
          <w:szCs w:val="24"/>
        </w:rPr>
        <w:t xml:space="preserve"> </w:t>
      </w:r>
    </w:p>
    <w:p w:rsidR="008F5D2A" w:rsidRDefault="008F5D2A" w:rsidP="008F5D2A">
      <w:pPr>
        <w:spacing w:line="360" w:lineRule="auto"/>
        <w:ind w:hanging="360"/>
        <w:jc w:val="both"/>
        <w:rPr>
          <w:sz w:val="24"/>
          <w:szCs w:val="24"/>
        </w:rPr>
      </w:pPr>
      <w:r w:rsidRPr="00B21987">
        <w:rPr>
          <w:sz w:val="24"/>
          <w:szCs w:val="24"/>
        </w:rPr>
        <w:t xml:space="preserve">E-mail </w:t>
      </w:r>
      <w:proofErr w:type="spellStart"/>
      <w:r w:rsidRPr="00457073">
        <w:rPr>
          <w:color w:val="0000FF"/>
          <w:sz w:val="24"/>
          <w:szCs w:val="24"/>
        </w:rPr>
        <w:t>……………………………………………………………………………………</w:t>
      </w:r>
      <w:proofErr w:type="spellEnd"/>
      <w:r w:rsidRPr="00457073">
        <w:rPr>
          <w:color w:val="0000FF"/>
          <w:sz w:val="24"/>
          <w:szCs w:val="24"/>
        </w:rPr>
        <w:t>.................</w:t>
      </w:r>
      <w:proofErr w:type="spellStart"/>
      <w:r w:rsidRPr="00457073">
        <w:rPr>
          <w:color w:val="0000FF"/>
          <w:sz w:val="24"/>
          <w:szCs w:val="24"/>
        </w:rPr>
        <w:t>……</w:t>
      </w:r>
      <w:proofErr w:type="spellEnd"/>
      <w:r w:rsidRPr="00457073">
        <w:rPr>
          <w:color w:val="0000FF"/>
          <w:sz w:val="24"/>
          <w:szCs w:val="24"/>
        </w:rPr>
        <w:t>.</w:t>
      </w:r>
      <w:r w:rsidRPr="00B21987">
        <w:rPr>
          <w:sz w:val="24"/>
          <w:szCs w:val="24"/>
        </w:rPr>
        <w:t xml:space="preserve"> </w:t>
      </w:r>
    </w:p>
    <w:p w:rsidR="008F5D2A" w:rsidRDefault="008F5D2A" w:rsidP="008F5D2A">
      <w:pPr>
        <w:spacing w:line="360" w:lineRule="auto"/>
        <w:ind w:hanging="360"/>
        <w:jc w:val="both"/>
        <w:rPr>
          <w:color w:val="0000FF"/>
          <w:sz w:val="24"/>
          <w:szCs w:val="24"/>
        </w:rPr>
      </w:pPr>
      <w:proofErr w:type="spellStart"/>
      <w:r w:rsidRPr="00A927C0">
        <w:rPr>
          <w:sz w:val="24"/>
          <w:szCs w:val="24"/>
        </w:rPr>
        <w:t>P.E.C.</w:t>
      </w:r>
      <w:proofErr w:type="spellEnd"/>
      <w:r w:rsidRPr="00A927C0">
        <w:rPr>
          <w:sz w:val="24"/>
          <w:szCs w:val="24"/>
        </w:rPr>
        <w:t xml:space="preserve">  </w:t>
      </w:r>
      <w:r w:rsidR="006178AF" w:rsidRPr="00A927C0">
        <w:rPr>
          <w:sz w:val="24"/>
          <w:szCs w:val="24"/>
        </w:rPr>
        <w:t xml:space="preserve">personale </w:t>
      </w:r>
      <w:proofErr w:type="spellStart"/>
      <w:r w:rsidRPr="00A927C0">
        <w:rPr>
          <w:color w:val="0000FF"/>
          <w:sz w:val="24"/>
          <w:szCs w:val="24"/>
        </w:rPr>
        <w:t>…</w:t>
      </w:r>
      <w:r w:rsidR="006178AF" w:rsidRPr="00A927C0">
        <w:rPr>
          <w:color w:val="0000FF"/>
          <w:sz w:val="24"/>
          <w:szCs w:val="24"/>
        </w:rPr>
        <w:t>…</w:t>
      </w:r>
      <w:proofErr w:type="spellEnd"/>
      <w:r w:rsidR="006178AF" w:rsidRPr="00A927C0">
        <w:rPr>
          <w:color w:val="0000FF"/>
          <w:sz w:val="24"/>
          <w:szCs w:val="24"/>
        </w:rPr>
        <w:t>..</w:t>
      </w:r>
      <w:proofErr w:type="spellStart"/>
      <w:r w:rsidRPr="00A927C0">
        <w:rPr>
          <w:color w:val="0000FF"/>
          <w:sz w:val="24"/>
          <w:szCs w:val="24"/>
        </w:rPr>
        <w:t>………………………….……………………………………………………….</w:t>
      </w:r>
      <w:proofErr w:type="spellEnd"/>
      <w:r w:rsidRPr="00A927C0">
        <w:rPr>
          <w:color w:val="0000FF"/>
          <w:sz w:val="24"/>
          <w:szCs w:val="24"/>
        </w:rPr>
        <w:t xml:space="preserve"> </w:t>
      </w:r>
    </w:p>
    <w:p w:rsidR="00BB0D6F" w:rsidRPr="00A927C0" w:rsidRDefault="006178AF" w:rsidP="00D95F24">
      <w:pPr>
        <w:spacing w:line="276" w:lineRule="auto"/>
        <w:ind w:left="-360"/>
        <w:jc w:val="both"/>
        <w:rPr>
          <w:sz w:val="24"/>
          <w:szCs w:val="24"/>
        </w:rPr>
      </w:pPr>
      <w:r w:rsidRPr="00A927C0">
        <w:rPr>
          <w:sz w:val="24"/>
          <w:szCs w:val="24"/>
        </w:rPr>
        <w:t>Dichiara altresì di essere consapevole e accettare che, in assenza delle suddette indicazioni di recapito, le comunicazioni cartacee verranno inviate al luogo di residenza e che nel caso di indicazione della PEC personale del sottoscritto la stessa sarà utilizza</w:t>
      </w:r>
      <w:r w:rsidR="00247057" w:rsidRPr="00A927C0">
        <w:rPr>
          <w:sz w:val="24"/>
          <w:szCs w:val="24"/>
        </w:rPr>
        <w:t>bile</w:t>
      </w:r>
      <w:r w:rsidRPr="00A927C0">
        <w:rPr>
          <w:sz w:val="24"/>
          <w:szCs w:val="24"/>
        </w:rPr>
        <w:t xml:space="preserve"> dal CRO</w:t>
      </w:r>
      <w:r w:rsidR="0070346B">
        <w:rPr>
          <w:sz w:val="24"/>
          <w:szCs w:val="24"/>
        </w:rPr>
        <w:t xml:space="preserve"> di Aviano</w:t>
      </w:r>
      <w:r w:rsidRPr="00A927C0">
        <w:rPr>
          <w:sz w:val="24"/>
          <w:szCs w:val="24"/>
        </w:rPr>
        <w:t xml:space="preserve"> per eventuali comunicazioni telematiche, con la medesima efficacia delle comunicazioni cartacee al domicilio/residenza.</w:t>
      </w:r>
    </w:p>
    <w:p w:rsidR="008F5D2A" w:rsidRPr="00B21987" w:rsidRDefault="008F5D2A" w:rsidP="0070346B">
      <w:pPr>
        <w:ind w:left="-426" w:firstLine="426"/>
        <w:jc w:val="both"/>
        <w:rPr>
          <w:sz w:val="24"/>
          <w:szCs w:val="24"/>
        </w:rPr>
      </w:pPr>
      <w:r w:rsidRPr="00A927C0">
        <w:rPr>
          <w:sz w:val="24"/>
          <w:szCs w:val="24"/>
        </w:rPr>
        <w:lastRenderedPageBreak/>
        <w:t>Tutti i documenti e titoli presentati sono indicati nell'allegato elenco, datato e firmato, redatto in carta</w:t>
      </w:r>
      <w:r w:rsidRPr="00B21987">
        <w:rPr>
          <w:sz w:val="24"/>
          <w:szCs w:val="24"/>
        </w:rPr>
        <w:t xml:space="preserve"> semplice.</w:t>
      </w:r>
    </w:p>
    <w:p w:rsidR="008F5D2A" w:rsidRPr="00B21987" w:rsidRDefault="008F5D2A" w:rsidP="008F5D2A">
      <w:pPr>
        <w:spacing w:line="360" w:lineRule="auto"/>
        <w:jc w:val="center"/>
        <w:rPr>
          <w:sz w:val="24"/>
          <w:szCs w:val="24"/>
        </w:rPr>
      </w:pPr>
      <w:r>
        <w:rPr>
          <w:b/>
          <w:i/>
          <w:spacing w:val="100"/>
          <w:sz w:val="24"/>
          <w:szCs w:val="24"/>
        </w:rPr>
        <w:t>d</w:t>
      </w:r>
      <w:r w:rsidRPr="00312C40">
        <w:rPr>
          <w:b/>
          <w:i/>
          <w:spacing w:val="100"/>
          <w:sz w:val="24"/>
          <w:szCs w:val="24"/>
        </w:rPr>
        <w:t>ichiara</w:t>
      </w:r>
      <w:r>
        <w:rPr>
          <w:b/>
          <w:i/>
          <w:spacing w:val="100"/>
          <w:sz w:val="24"/>
          <w:szCs w:val="24"/>
        </w:rPr>
        <w:t xml:space="preserve"> inoltre</w:t>
      </w:r>
    </w:p>
    <w:p w:rsidR="008F5D2A" w:rsidRPr="00B21987" w:rsidRDefault="008F5D2A" w:rsidP="00D95F24">
      <w:pPr>
        <w:spacing w:line="276" w:lineRule="auto"/>
        <w:ind w:hanging="360"/>
        <w:jc w:val="both"/>
        <w:rPr>
          <w:sz w:val="24"/>
          <w:szCs w:val="24"/>
        </w:rPr>
      </w:pPr>
      <w:r w:rsidRPr="00B21987">
        <w:rPr>
          <w:sz w:val="24"/>
          <w:szCs w:val="24"/>
        </w:rPr>
        <w:t xml:space="preserve">- di essere </w:t>
      </w:r>
      <w:r w:rsidRPr="00315D22">
        <w:rPr>
          <w:sz w:val="24"/>
          <w:szCs w:val="24"/>
        </w:rPr>
        <w:t xml:space="preserve">a conoscenza che il proprio </w:t>
      </w:r>
      <w:r w:rsidRPr="00315D22">
        <w:rPr>
          <w:i/>
          <w:sz w:val="24"/>
          <w:szCs w:val="24"/>
        </w:rPr>
        <w:t>curriculum</w:t>
      </w:r>
      <w:r w:rsidRPr="00315D22">
        <w:rPr>
          <w:sz w:val="24"/>
          <w:szCs w:val="24"/>
        </w:rPr>
        <w:t xml:space="preserve"> formativo e professionale allegato alla presente domanda, qualora  </w:t>
      </w:r>
      <w:r w:rsidRPr="00315D22">
        <w:rPr>
          <w:i/>
          <w:sz w:val="24"/>
          <w:szCs w:val="24"/>
        </w:rPr>
        <w:t>non</w:t>
      </w:r>
      <w:r w:rsidRPr="00315D22">
        <w:rPr>
          <w:sz w:val="24"/>
          <w:szCs w:val="24"/>
        </w:rPr>
        <w:t xml:space="preserve">  formalmente documentato  ovvero  reso sotto forma di autocertificazione, ha unicamente uno s</w:t>
      </w:r>
      <w:r w:rsidRPr="00B21987">
        <w:rPr>
          <w:sz w:val="24"/>
          <w:szCs w:val="24"/>
        </w:rPr>
        <w:t xml:space="preserve">copo informativo e, pertanto, </w:t>
      </w:r>
      <w:r w:rsidRPr="00A06D22">
        <w:rPr>
          <w:i/>
          <w:sz w:val="24"/>
          <w:szCs w:val="24"/>
        </w:rPr>
        <w:t>non</w:t>
      </w:r>
      <w:r w:rsidRPr="00A06D22">
        <w:rPr>
          <w:sz w:val="24"/>
          <w:szCs w:val="24"/>
        </w:rPr>
        <w:t xml:space="preserve">  produce attribuzione di alcun punteggio</w:t>
      </w:r>
      <w:r w:rsidRPr="00B21987">
        <w:rPr>
          <w:sz w:val="24"/>
          <w:szCs w:val="24"/>
        </w:rPr>
        <w:t xml:space="preserve">, </w:t>
      </w:r>
      <w:r w:rsidRPr="008760FF">
        <w:rPr>
          <w:i/>
          <w:sz w:val="24"/>
          <w:szCs w:val="24"/>
        </w:rPr>
        <w:t>né</w:t>
      </w:r>
      <w:r w:rsidRPr="00B21987">
        <w:rPr>
          <w:sz w:val="24"/>
          <w:szCs w:val="24"/>
        </w:rPr>
        <w:t xml:space="preserve"> costituisce autocertificazione;</w:t>
      </w:r>
    </w:p>
    <w:p w:rsidR="008F5D2A" w:rsidRDefault="004D12A4" w:rsidP="008F5D2A">
      <w:pPr>
        <w:ind w:hanging="360"/>
        <w:jc w:val="both"/>
        <w:rPr>
          <w:sz w:val="24"/>
          <w:szCs w:val="24"/>
        </w:rPr>
      </w:pPr>
      <w:r w:rsidRPr="00B21987">
        <w:rPr>
          <w:sz w:val="24"/>
          <w:szCs w:val="24"/>
        </w:rPr>
        <w:fldChar w:fldCharType="begin"/>
      </w:r>
      <w:r w:rsidR="008F5D2A" w:rsidRPr="00B21987">
        <w:rPr>
          <w:sz w:val="24"/>
          <w:szCs w:val="24"/>
        </w:rPr>
        <w:instrText>SYMBOL     127 \f "Symbol" \s 12</w:instrText>
      </w:r>
      <w:r w:rsidRPr="00B21987">
        <w:rPr>
          <w:sz w:val="24"/>
          <w:szCs w:val="24"/>
        </w:rPr>
        <w:fldChar w:fldCharType="end"/>
      </w:r>
      <w:r w:rsidR="008F5D2A" w:rsidRPr="00B21987">
        <w:rPr>
          <w:sz w:val="24"/>
          <w:szCs w:val="24"/>
        </w:rPr>
        <w:t xml:space="preserve"> Allega copia del documento d’identità e riconoscimento (</w:t>
      </w:r>
      <w:r w:rsidR="008F5D2A">
        <w:rPr>
          <w:b/>
          <w:color w:val="FF0000"/>
          <w:sz w:val="24"/>
          <w:szCs w:val="24"/>
        </w:rPr>
        <w:t>f</w:t>
      </w:r>
      <w:r w:rsidR="008F5D2A" w:rsidRPr="00B21987">
        <w:rPr>
          <w:sz w:val="24"/>
          <w:szCs w:val="24"/>
        </w:rPr>
        <w:t>):</w:t>
      </w:r>
    </w:p>
    <w:p w:rsidR="008F5D2A" w:rsidRPr="00B21987" w:rsidRDefault="008F5D2A" w:rsidP="008F5D2A">
      <w:pPr>
        <w:spacing w:line="360" w:lineRule="auto"/>
        <w:ind w:hanging="360"/>
        <w:jc w:val="both"/>
        <w:rPr>
          <w:i/>
          <w:sz w:val="24"/>
          <w:szCs w:val="24"/>
        </w:rPr>
      </w:pPr>
      <w:r w:rsidRPr="00B21987">
        <w:rPr>
          <w:i/>
          <w:sz w:val="24"/>
          <w:szCs w:val="24"/>
        </w:rPr>
        <w:t xml:space="preserve">    (indispensabile se la dichiarazione viene spedita o consegnata da terzi)</w:t>
      </w:r>
    </w:p>
    <w:p w:rsidR="008F5D2A" w:rsidRPr="00B21987" w:rsidRDefault="008F5D2A" w:rsidP="008F5D2A">
      <w:pPr>
        <w:spacing w:line="360" w:lineRule="auto"/>
        <w:ind w:hanging="360"/>
        <w:jc w:val="both"/>
        <w:rPr>
          <w:sz w:val="24"/>
          <w:szCs w:val="24"/>
        </w:rPr>
      </w:pPr>
      <w:r w:rsidRPr="00B21987">
        <w:rPr>
          <w:color w:val="0000FF"/>
          <w:sz w:val="24"/>
          <w:szCs w:val="24"/>
        </w:rPr>
        <w:t>______________________</w:t>
      </w:r>
      <w:r>
        <w:rPr>
          <w:color w:val="0000FF"/>
          <w:sz w:val="24"/>
          <w:szCs w:val="24"/>
        </w:rPr>
        <w:t>_______________________________</w:t>
      </w:r>
      <w:r w:rsidRPr="00B21987">
        <w:rPr>
          <w:color w:val="0000FF"/>
          <w:sz w:val="24"/>
          <w:szCs w:val="24"/>
        </w:rPr>
        <w:t>______</w:t>
      </w:r>
      <w:r w:rsidRPr="00B21987">
        <w:rPr>
          <w:sz w:val="24"/>
          <w:szCs w:val="24"/>
        </w:rPr>
        <w:t xml:space="preserve">  N.  </w:t>
      </w:r>
      <w:r w:rsidRPr="00B21987">
        <w:rPr>
          <w:color w:val="0000FF"/>
          <w:sz w:val="24"/>
          <w:szCs w:val="24"/>
        </w:rPr>
        <w:t>___________________</w:t>
      </w:r>
      <w:r w:rsidRPr="00B21987">
        <w:rPr>
          <w:sz w:val="24"/>
          <w:szCs w:val="24"/>
        </w:rPr>
        <w:t>.</w:t>
      </w:r>
    </w:p>
    <w:p w:rsidR="008F5D2A" w:rsidRDefault="008F5D2A" w:rsidP="008F5D2A">
      <w:pPr>
        <w:ind w:hanging="360"/>
        <w:jc w:val="both"/>
        <w:rPr>
          <w:sz w:val="24"/>
          <w:szCs w:val="24"/>
        </w:rPr>
      </w:pPr>
      <w:r w:rsidRPr="00B21987">
        <w:rPr>
          <w:sz w:val="24"/>
          <w:szCs w:val="24"/>
        </w:rPr>
        <w:t xml:space="preserve">rilasciato in data: </w:t>
      </w:r>
      <w:r w:rsidRPr="00B21987">
        <w:rPr>
          <w:color w:val="0000FF"/>
          <w:sz w:val="24"/>
          <w:szCs w:val="24"/>
        </w:rPr>
        <w:t>________________</w:t>
      </w:r>
      <w:r w:rsidRPr="00B21987">
        <w:rPr>
          <w:sz w:val="24"/>
          <w:szCs w:val="24"/>
        </w:rPr>
        <w:t xml:space="preserve">  da  </w:t>
      </w:r>
      <w:r w:rsidRPr="00B21987">
        <w:rPr>
          <w:color w:val="0000FF"/>
          <w:sz w:val="24"/>
          <w:szCs w:val="24"/>
        </w:rPr>
        <w:t>_________________________________________________</w:t>
      </w:r>
      <w:r w:rsidRPr="00B21987">
        <w:rPr>
          <w:sz w:val="24"/>
          <w:szCs w:val="24"/>
        </w:rPr>
        <w:t xml:space="preserve"> </w:t>
      </w:r>
    </w:p>
    <w:p w:rsidR="008F5D2A" w:rsidRPr="00B21987" w:rsidRDefault="008F5D2A" w:rsidP="008F5D2A">
      <w:pPr>
        <w:spacing w:line="360" w:lineRule="auto"/>
        <w:ind w:hanging="360"/>
        <w:jc w:val="both"/>
        <w:rPr>
          <w:i/>
          <w:sz w:val="24"/>
          <w:szCs w:val="24"/>
        </w:rPr>
      </w:pPr>
      <w:r w:rsidRPr="00B21987">
        <w:rPr>
          <w:i/>
          <w:sz w:val="24"/>
          <w:szCs w:val="24"/>
        </w:rPr>
        <w:t xml:space="preserve"> </w:t>
      </w:r>
      <w:r>
        <w:rPr>
          <w:i/>
          <w:sz w:val="24"/>
          <w:szCs w:val="24"/>
        </w:rPr>
        <w:t xml:space="preserve">                                                                         </w:t>
      </w:r>
      <w:r w:rsidRPr="00B21987">
        <w:rPr>
          <w:i/>
          <w:sz w:val="24"/>
          <w:szCs w:val="24"/>
        </w:rPr>
        <w:t xml:space="preserve">   (</w:t>
      </w:r>
      <w:r>
        <w:rPr>
          <w:i/>
          <w:sz w:val="24"/>
          <w:szCs w:val="24"/>
        </w:rPr>
        <w:t>indicare l’Ente che ha rilasciato il documento</w:t>
      </w:r>
      <w:r w:rsidRPr="00B21987">
        <w:rPr>
          <w:i/>
          <w:sz w:val="24"/>
          <w:szCs w:val="24"/>
        </w:rPr>
        <w:t>)</w:t>
      </w:r>
    </w:p>
    <w:p w:rsidR="008F5D2A" w:rsidRPr="00B21987" w:rsidRDefault="008F5D2A" w:rsidP="008F5D2A">
      <w:pPr>
        <w:spacing w:line="360" w:lineRule="auto"/>
        <w:ind w:hanging="360"/>
        <w:jc w:val="both"/>
        <w:rPr>
          <w:sz w:val="24"/>
          <w:szCs w:val="24"/>
        </w:rPr>
      </w:pPr>
      <w:r w:rsidRPr="00B21987">
        <w:rPr>
          <w:sz w:val="24"/>
          <w:szCs w:val="24"/>
        </w:rPr>
        <w:t xml:space="preserve">con scadenza prevista in data: </w:t>
      </w:r>
      <w:r w:rsidRPr="00B21987">
        <w:rPr>
          <w:color w:val="0000FF"/>
          <w:sz w:val="24"/>
          <w:szCs w:val="24"/>
        </w:rPr>
        <w:t>_________</w:t>
      </w:r>
      <w:r>
        <w:rPr>
          <w:color w:val="0000FF"/>
          <w:sz w:val="24"/>
          <w:szCs w:val="24"/>
        </w:rPr>
        <w:t>______</w:t>
      </w:r>
      <w:r w:rsidRPr="00B21987">
        <w:rPr>
          <w:color w:val="0000FF"/>
          <w:sz w:val="24"/>
          <w:szCs w:val="24"/>
        </w:rPr>
        <w:t>_______</w:t>
      </w:r>
      <w:r w:rsidRPr="00B21987">
        <w:rPr>
          <w:sz w:val="24"/>
          <w:szCs w:val="24"/>
        </w:rPr>
        <w:t xml:space="preserve"> </w:t>
      </w:r>
    </w:p>
    <w:p w:rsidR="008F5D2A" w:rsidRPr="00B21987" w:rsidRDefault="008F5D2A" w:rsidP="008F5D2A">
      <w:pPr>
        <w:ind w:hanging="360"/>
        <w:jc w:val="both"/>
        <w:rPr>
          <w:sz w:val="24"/>
          <w:szCs w:val="24"/>
        </w:rPr>
      </w:pPr>
      <w:r w:rsidRPr="00B21987">
        <w:rPr>
          <w:color w:val="0000FF"/>
          <w:sz w:val="24"/>
          <w:szCs w:val="24"/>
        </w:rPr>
        <w:t>____________________</w:t>
      </w:r>
      <w:r w:rsidRPr="00B21987">
        <w:rPr>
          <w:sz w:val="24"/>
          <w:szCs w:val="24"/>
        </w:rPr>
        <w:t xml:space="preserve">, lì </w:t>
      </w:r>
      <w:r w:rsidRPr="00B21987">
        <w:rPr>
          <w:color w:val="0000FF"/>
          <w:sz w:val="24"/>
          <w:szCs w:val="24"/>
        </w:rPr>
        <w:t>________________</w:t>
      </w:r>
    </w:p>
    <w:p w:rsidR="008F5D2A" w:rsidRPr="00B21987" w:rsidRDefault="008F5D2A" w:rsidP="008F5D2A">
      <w:pPr>
        <w:spacing w:line="360" w:lineRule="auto"/>
        <w:ind w:hanging="360"/>
        <w:jc w:val="both"/>
        <w:rPr>
          <w:i/>
          <w:sz w:val="16"/>
          <w:szCs w:val="16"/>
        </w:rPr>
      </w:pPr>
      <w:r w:rsidRPr="00B21987">
        <w:rPr>
          <w:i/>
          <w:sz w:val="16"/>
          <w:szCs w:val="16"/>
        </w:rPr>
        <w:t xml:space="preserve">                         </w:t>
      </w:r>
      <w:r>
        <w:rPr>
          <w:i/>
          <w:sz w:val="16"/>
          <w:szCs w:val="16"/>
        </w:rPr>
        <w:t xml:space="preserve">       </w:t>
      </w:r>
      <w:r w:rsidR="00D51CE6">
        <w:rPr>
          <w:i/>
          <w:sz w:val="16"/>
          <w:szCs w:val="16"/>
        </w:rPr>
        <w:t xml:space="preserve">    </w:t>
      </w:r>
      <w:r>
        <w:rPr>
          <w:i/>
          <w:sz w:val="16"/>
          <w:szCs w:val="16"/>
        </w:rPr>
        <w:t xml:space="preserve">    </w:t>
      </w:r>
      <w:r w:rsidRPr="00B21987">
        <w:rPr>
          <w:i/>
          <w:sz w:val="16"/>
          <w:szCs w:val="16"/>
        </w:rPr>
        <w:t xml:space="preserve">         (luogo e data)</w:t>
      </w:r>
    </w:p>
    <w:p w:rsidR="008F5D2A" w:rsidRPr="00B21987" w:rsidRDefault="008F5D2A" w:rsidP="008F5D2A">
      <w:pPr>
        <w:pBdr>
          <w:bottom w:val="single" w:sz="12" w:space="1" w:color="auto"/>
        </w:pBdr>
        <w:ind w:left="4820"/>
        <w:jc w:val="center"/>
        <w:rPr>
          <w:b/>
          <w:sz w:val="18"/>
          <w:szCs w:val="18"/>
        </w:rPr>
      </w:pPr>
    </w:p>
    <w:p w:rsidR="008F5D2A" w:rsidRDefault="008F5D2A" w:rsidP="008F5D2A">
      <w:pPr>
        <w:ind w:left="4820"/>
        <w:jc w:val="center"/>
        <w:rPr>
          <w:sz w:val="16"/>
          <w:szCs w:val="16"/>
        </w:rPr>
      </w:pPr>
      <w:r w:rsidRPr="00B21987">
        <w:rPr>
          <w:sz w:val="16"/>
          <w:szCs w:val="16"/>
        </w:rPr>
        <w:t>Il/La dichiarante (firma per esteso)</w:t>
      </w:r>
    </w:p>
    <w:p w:rsidR="008F5D2A" w:rsidRDefault="008F5D2A" w:rsidP="008F5D2A">
      <w:pPr>
        <w:numPr>
          <w:ilvl w:val="12"/>
          <w:numId w:val="0"/>
        </w:numPr>
        <w:jc w:val="both"/>
        <w:rPr>
          <w:caps/>
          <w:snapToGrid w:val="0"/>
          <w:color w:val="0000FF"/>
          <w:sz w:val="16"/>
        </w:rPr>
      </w:pPr>
    </w:p>
    <w:p w:rsidR="00D95F24" w:rsidRPr="00493C37" w:rsidRDefault="00D95F24" w:rsidP="00D95F24">
      <w:pPr>
        <w:spacing w:line="360" w:lineRule="auto"/>
        <w:rPr>
          <w:sz w:val="16"/>
          <w:szCs w:val="16"/>
        </w:rPr>
      </w:pPr>
      <w:r w:rsidRPr="00493C37">
        <w:rPr>
          <w:b/>
          <w:color w:val="FF0000"/>
          <w:sz w:val="16"/>
          <w:szCs w:val="16"/>
        </w:rPr>
        <w:t>NOTE</w:t>
      </w:r>
      <w:r w:rsidRPr="00493C37">
        <w:rPr>
          <w:sz w:val="16"/>
          <w:szCs w:val="16"/>
        </w:rPr>
        <w:t xml:space="preserve">   (</w:t>
      </w:r>
      <w:r w:rsidRPr="00493C37">
        <w:rPr>
          <w:i/>
          <w:sz w:val="16"/>
          <w:szCs w:val="16"/>
        </w:rPr>
        <w:t>cancellabili prima della stampa</w:t>
      </w:r>
      <w:r w:rsidRPr="00493C37">
        <w:rPr>
          <w:sz w:val="16"/>
          <w:szCs w:val="16"/>
        </w:rPr>
        <w:t>)</w:t>
      </w:r>
    </w:p>
    <w:p w:rsidR="00D95F24" w:rsidRPr="00493C37" w:rsidRDefault="00D95F24" w:rsidP="00D95F24">
      <w:pPr>
        <w:numPr>
          <w:ilvl w:val="0"/>
          <w:numId w:val="25"/>
        </w:numPr>
        <w:tabs>
          <w:tab w:val="clear" w:pos="360"/>
          <w:tab w:val="num" w:pos="0"/>
        </w:tabs>
        <w:jc w:val="both"/>
        <w:rPr>
          <w:sz w:val="14"/>
          <w:szCs w:val="14"/>
        </w:rPr>
      </w:pPr>
      <w:r w:rsidRPr="00493C37">
        <w:rPr>
          <w:sz w:val="14"/>
          <w:szCs w:val="14"/>
        </w:rPr>
        <w:t>i reati disciplinati dal capo I del titolo II del libro secondo del codice penale sono i delitti contro la pubblica amministrazione;</w:t>
      </w:r>
    </w:p>
    <w:p w:rsidR="00D95F24" w:rsidRPr="00493C37" w:rsidRDefault="00D95F24" w:rsidP="00D95F24">
      <w:pPr>
        <w:numPr>
          <w:ilvl w:val="0"/>
          <w:numId w:val="25"/>
        </w:numPr>
        <w:tabs>
          <w:tab w:val="clear" w:pos="360"/>
          <w:tab w:val="num" w:pos="0"/>
        </w:tabs>
        <w:jc w:val="both"/>
        <w:rPr>
          <w:sz w:val="14"/>
          <w:szCs w:val="14"/>
        </w:rPr>
      </w:pPr>
      <w:r w:rsidRPr="00493C37">
        <w:rPr>
          <w:sz w:val="14"/>
          <w:szCs w:val="14"/>
        </w:rPr>
        <w:t>da indicarsi anche se sia stata concessa amnistia, indulto, condono o perdono giudiziale;</w:t>
      </w:r>
    </w:p>
    <w:p w:rsidR="00D95F24" w:rsidRPr="00493C37" w:rsidRDefault="00D95F24" w:rsidP="00D95F24">
      <w:pPr>
        <w:numPr>
          <w:ilvl w:val="0"/>
          <w:numId w:val="25"/>
        </w:numPr>
        <w:tabs>
          <w:tab w:val="clear" w:pos="360"/>
          <w:tab w:val="num" w:pos="0"/>
        </w:tabs>
        <w:jc w:val="both"/>
        <w:rPr>
          <w:sz w:val="14"/>
          <w:szCs w:val="14"/>
        </w:rPr>
      </w:pPr>
      <w:r w:rsidRPr="00493C37">
        <w:rPr>
          <w:sz w:val="14"/>
          <w:szCs w:val="14"/>
        </w:rPr>
        <w:t>D. Lgs. 04.03.2014, n. 39 “</w:t>
      </w:r>
      <w:r w:rsidRPr="00493C37">
        <w:rPr>
          <w:i/>
          <w:sz w:val="14"/>
          <w:szCs w:val="14"/>
        </w:rPr>
        <w:t>Attuazione della direttiva 2011/93/UE relativa alla lotta contro l’abuso e lo sfruttamento sessuale dei minori e la pornografia minorile, che sostituisce la decisione quadro 2004/68/GAI</w:t>
      </w:r>
      <w:r w:rsidRPr="00493C37">
        <w:rPr>
          <w:sz w:val="14"/>
          <w:szCs w:val="14"/>
        </w:rPr>
        <w:t>”;</w:t>
      </w:r>
    </w:p>
    <w:p w:rsidR="00D95F24" w:rsidRPr="00493C37" w:rsidRDefault="00D95F24" w:rsidP="00D95F24">
      <w:pPr>
        <w:numPr>
          <w:ilvl w:val="0"/>
          <w:numId w:val="25"/>
        </w:numPr>
        <w:tabs>
          <w:tab w:val="clear" w:pos="360"/>
          <w:tab w:val="num" w:pos="0"/>
        </w:tabs>
        <w:jc w:val="both"/>
        <w:rPr>
          <w:sz w:val="14"/>
          <w:szCs w:val="14"/>
        </w:rPr>
      </w:pPr>
      <w:r w:rsidRPr="00493C37">
        <w:rPr>
          <w:b/>
          <w:sz w:val="14"/>
          <w:szCs w:val="14"/>
        </w:rPr>
        <w:t>indicare per tutti i servizi resi o in corso di espletamento</w:t>
      </w:r>
      <w:r w:rsidRPr="00493C37">
        <w:rPr>
          <w:sz w:val="14"/>
          <w:szCs w:val="14"/>
        </w:rPr>
        <w:t>: il periodo di servizio, eventuali periodi di aspettativa senza assegni usufruiti, le qualifiche (posizione funzionale) ricoperte, il tipo di rapporto (a tempo pieno o definito – a tempo determinato o indeterminato), il settore di attività o presidio/</w:t>
      </w:r>
      <w:r w:rsidRPr="00493C37">
        <w:rPr>
          <w:sz w:val="14"/>
          <w:szCs w:val="14"/>
          <w:u w:val="single"/>
        </w:rPr>
        <w:t>disciplina di inquadramento</w:t>
      </w:r>
      <w:r w:rsidRPr="00493C37">
        <w:rPr>
          <w:sz w:val="14"/>
          <w:szCs w:val="14"/>
        </w:rPr>
        <w:t xml:space="preserve"> e le cause di risoluzione dei rapporti d’impiego; </w:t>
      </w:r>
      <w:r w:rsidRPr="00493C37">
        <w:rPr>
          <w:b/>
          <w:sz w:val="14"/>
          <w:szCs w:val="14"/>
        </w:rPr>
        <w:t>indicare altresì le esperienze lavorative/attività aventi contenuto analogo</w:t>
      </w:r>
      <w:r w:rsidRPr="00493C37">
        <w:rPr>
          <w:sz w:val="14"/>
          <w:szCs w:val="14"/>
        </w:rPr>
        <w:t xml:space="preserve">: periodo di attività, tipo di rapporto (collaborazione, libera professione, </w:t>
      </w:r>
      <w:proofErr w:type="spellStart"/>
      <w:r w:rsidRPr="00493C37">
        <w:rPr>
          <w:sz w:val="14"/>
          <w:szCs w:val="14"/>
        </w:rPr>
        <w:t>ecc…</w:t>
      </w:r>
      <w:proofErr w:type="spellEnd"/>
      <w:r w:rsidRPr="00493C37">
        <w:rPr>
          <w:sz w:val="14"/>
          <w:szCs w:val="14"/>
        </w:rPr>
        <w:t xml:space="preserve">.), ente/soggetto presso cui l’attività è stata svolta, ruolo ricoperto/contenuti dell’attività svolta, eventuale </w:t>
      </w:r>
      <w:proofErr w:type="spellStart"/>
      <w:r w:rsidRPr="00493C37">
        <w:rPr>
          <w:sz w:val="14"/>
          <w:szCs w:val="14"/>
        </w:rPr>
        <w:t>P.IVA</w:t>
      </w:r>
      <w:proofErr w:type="spellEnd"/>
      <w:r w:rsidRPr="00493C37">
        <w:rPr>
          <w:sz w:val="14"/>
          <w:szCs w:val="14"/>
        </w:rPr>
        <w:t xml:space="preserve">, </w:t>
      </w:r>
      <w:proofErr w:type="spellStart"/>
      <w:r w:rsidRPr="00493C37">
        <w:rPr>
          <w:sz w:val="14"/>
          <w:szCs w:val="14"/>
        </w:rPr>
        <w:t>ecc…</w:t>
      </w:r>
      <w:proofErr w:type="spellEnd"/>
      <w:r w:rsidRPr="00493C37">
        <w:rPr>
          <w:sz w:val="14"/>
          <w:szCs w:val="14"/>
        </w:rPr>
        <w:t xml:space="preserve">..; </w:t>
      </w:r>
    </w:p>
    <w:p w:rsidR="00D95F24" w:rsidRPr="00493C37" w:rsidRDefault="00D95F24" w:rsidP="00D95F24">
      <w:pPr>
        <w:numPr>
          <w:ilvl w:val="0"/>
          <w:numId w:val="25"/>
        </w:numPr>
        <w:tabs>
          <w:tab w:val="clear" w:pos="360"/>
          <w:tab w:val="num" w:pos="0"/>
        </w:tabs>
        <w:jc w:val="both"/>
        <w:rPr>
          <w:sz w:val="14"/>
          <w:szCs w:val="14"/>
        </w:rPr>
      </w:pPr>
      <w:r w:rsidRPr="00493C37">
        <w:rPr>
          <w:sz w:val="14"/>
          <w:szCs w:val="14"/>
        </w:rPr>
        <w:t>da compilare solamente da parte dei destinatari della legge n. 104/1992;</w:t>
      </w:r>
    </w:p>
    <w:p w:rsidR="008360C4" w:rsidRPr="00D95F24" w:rsidRDefault="00D95F24" w:rsidP="00D95F24">
      <w:pPr>
        <w:numPr>
          <w:ilvl w:val="0"/>
          <w:numId w:val="25"/>
        </w:numPr>
        <w:tabs>
          <w:tab w:val="clear" w:pos="360"/>
          <w:tab w:val="num" w:pos="0"/>
        </w:tabs>
        <w:jc w:val="both"/>
        <w:rPr>
          <w:sz w:val="16"/>
          <w:szCs w:val="16"/>
        </w:rPr>
      </w:pPr>
      <w:r w:rsidRPr="00493C37">
        <w:rPr>
          <w:sz w:val="14"/>
          <w:szCs w:val="14"/>
        </w:rPr>
        <w:t>si intende per documento di riconoscimento uno dei documenti di cui all'art. 35 del D.P.R. 28 dicembre 2000, n. 445.</w:t>
      </w:r>
      <w:r w:rsidR="004D12A4">
        <w:pict>
          <v:rect id="_x0000_i1025" style="width:218.2pt;height:.55pt" o:hrpct="0" o:hrstd="t" o:hr="t" fillcolor="#a0a0a0" stroked="f"/>
        </w:pict>
      </w:r>
    </w:p>
    <w:p w:rsidR="00E80432" w:rsidRDefault="005F1ED7" w:rsidP="00E03E30">
      <w:pPr>
        <w:numPr>
          <w:ilvl w:val="12"/>
          <w:numId w:val="0"/>
        </w:numPr>
        <w:jc w:val="both"/>
        <w:rPr>
          <w:b/>
          <w:bCs/>
          <w:color w:val="CC0000"/>
        </w:rPr>
      </w:pPr>
      <w:r>
        <w:rPr>
          <w:rFonts w:ascii="Garamond" w:hAnsi="Garamond" w:cs="Arial"/>
          <w:i/>
          <w:iCs/>
          <w:sz w:val="24"/>
          <w:szCs w:val="24"/>
        </w:rPr>
        <w:br w:type="page"/>
      </w:r>
      <w:r w:rsidR="008360C4" w:rsidRPr="00E34DDE">
        <w:rPr>
          <w:b/>
          <w:bCs/>
          <w:color w:val="CC0000"/>
        </w:rPr>
        <w:lastRenderedPageBreak/>
        <w:t>D.P.R. 9-5-1994 n. 487</w:t>
      </w:r>
    </w:p>
    <w:p w:rsidR="008360C4" w:rsidRPr="00D95F24" w:rsidRDefault="008360C4" w:rsidP="00E80432">
      <w:pPr>
        <w:pStyle w:val="NormaleWeb"/>
        <w:spacing w:before="0" w:beforeAutospacing="0" w:after="0" w:afterAutospacing="0"/>
        <w:jc w:val="both"/>
        <w:rPr>
          <w:b/>
          <w:sz w:val="20"/>
          <w:szCs w:val="20"/>
        </w:rPr>
      </w:pPr>
      <w:r w:rsidRPr="00D95F24">
        <w:rPr>
          <w:b/>
          <w:sz w:val="20"/>
          <w:szCs w:val="20"/>
        </w:rPr>
        <w:t>Regolamento recante norme sull'accesso agli impieghi nelle pubbliche amministrazioni e le modalità di svolgimento dei concorsi, dei concorsi unici e delle altre forme di assunzione nei pubblici impieghi.</w:t>
      </w:r>
    </w:p>
    <w:p w:rsidR="008360C4" w:rsidRPr="00D95F24" w:rsidRDefault="008360C4" w:rsidP="008360C4">
      <w:pPr>
        <w:pStyle w:val="NormaleWeb"/>
        <w:rPr>
          <w:sz w:val="20"/>
          <w:szCs w:val="20"/>
        </w:rPr>
      </w:pPr>
      <w:r w:rsidRPr="00D95F24">
        <w:rPr>
          <w:sz w:val="20"/>
          <w:szCs w:val="20"/>
        </w:rPr>
        <w:t xml:space="preserve">Pubblicato nella </w:t>
      </w:r>
      <w:proofErr w:type="spellStart"/>
      <w:r w:rsidRPr="00D95F24">
        <w:rPr>
          <w:sz w:val="20"/>
          <w:szCs w:val="20"/>
        </w:rPr>
        <w:t>Gazz</w:t>
      </w:r>
      <w:proofErr w:type="spellEnd"/>
      <w:r w:rsidRPr="00D95F24">
        <w:rPr>
          <w:sz w:val="20"/>
          <w:szCs w:val="20"/>
        </w:rPr>
        <w:t>. Uff. 9 agosto 1994, n. 185, S.O.</w:t>
      </w:r>
    </w:p>
    <w:p w:rsidR="008360C4" w:rsidRPr="00E34DDE" w:rsidRDefault="008360C4" w:rsidP="008360C4">
      <w:pPr>
        <w:pStyle w:val="NormaleWeb"/>
        <w:spacing w:after="240" w:afterAutospacing="0"/>
        <w:jc w:val="both"/>
        <w:rPr>
          <w:sz w:val="22"/>
          <w:szCs w:val="22"/>
        </w:rPr>
      </w:pPr>
      <w:r w:rsidRPr="00E34DDE">
        <w:rPr>
          <w:rStyle w:val="provvnumart"/>
          <w:sz w:val="22"/>
          <w:szCs w:val="22"/>
        </w:rPr>
        <w:t xml:space="preserve">Articolo 5. </w:t>
      </w:r>
      <w:r w:rsidRPr="00E34DDE">
        <w:rPr>
          <w:rStyle w:val="provvrubrica"/>
          <w:sz w:val="22"/>
          <w:szCs w:val="22"/>
        </w:rPr>
        <w:t>Categorie riservatarie e preferenze.</w:t>
      </w:r>
    </w:p>
    <w:p w:rsidR="008360C4" w:rsidRPr="007A29E6" w:rsidRDefault="008360C4" w:rsidP="008360C4">
      <w:pPr>
        <w:pStyle w:val="provvr0"/>
        <w:spacing w:before="0" w:beforeAutospacing="0" w:after="0" w:afterAutospacing="0"/>
        <w:rPr>
          <w:sz w:val="19"/>
          <w:szCs w:val="19"/>
        </w:rPr>
      </w:pPr>
      <w:r w:rsidRPr="007A29E6">
        <w:rPr>
          <w:sz w:val="19"/>
          <w:szCs w:val="19"/>
        </w:rPr>
        <w:t>1. Nei pubblici concorsi, le riserve di posti, di cui al successivo comma 3 del presente articolo, già previste da leggi speciali in favore di particolari categorie di cittadini, non possono complessivamente superare la metà dei posti messi a concorso.</w:t>
      </w:r>
    </w:p>
    <w:p w:rsidR="008360C4" w:rsidRPr="00315D22" w:rsidRDefault="008360C4" w:rsidP="008360C4">
      <w:pPr>
        <w:pStyle w:val="provvr0"/>
        <w:spacing w:before="0" w:beforeAutospacing="0" w:after="0" w:afterAutospacing="0"/>
        <w:rPr>
          <w:sz w:val="19"/>
          <w:szCs w:val="19"/>
        </w:rPr>
      </w:pPr>
      <w:r w:rsidRPr="007A29E6">
        <w:rPr>
          <w:sz w:val="19"/>
          <w:szCs w:val="19"/>
        </w:rPr>
        <w:t>2. Se, in relazione a tale limite, sia necessaria una riduzione dei posti da riservare secondo legge, essa si attua in misura proporzio</w:t>
      </w:r>
      <w:r w:rsidRPr="00315D22">
        <w:rPr>
          <w:sz w:val="19"/>
          <w:szCs w:val="19"/>
        </w:rPr>
        <w:t>nale per ciascuna categoria di aventi diritto a riserva.</w:t>
      </w:r>
    </w:p>
    <w:p w:rsidR="008360C4" w:rsidRPr="00315D22" w:rsidRDefault="008360C4" w:rsidP="008360C4">
      <w:pPr>
        <w:pStyle w:val="provvr0"/>
        <w:spacing w:before="0" w:beforeAutospacing="0" w:after="0" w:afterAutospacing="0"/>
        <w:rPr>
          <w:sz w:val="19"/>
          <w:szCs w:val="19"/>
        </w:rPr>
      </w:pPr>
      <w:r w:rsidRPr="00315D22">
        <w:rPr>
          <w:sz w:val="19"/>
          <w:szCs w:val="19"/>
        </w:rPr>
        <w:t>3. Qualora tra i concorrenti dichiarati idonei nella graduatoria di merito ve ne siano alcuni che appartengono a più categorie che danno titolo a differenti riserve di posti, si tiene conto prima del titolo che dà diritto ad una maggiore riserva nel seguente ordine:</w:t>
      </w:r>
    </w:p>
    <w:p w:rsidR="008360C4" w:rsidRPr="00315D22" w:rsidRDefault="008360C4" w:rsidP="008360C4">
      <w:pPr>
        <w:pStyle w:val="provvr1"/>
        <w:spacing w:before="0" w:beforeAutospacing="0" w:after="0" w:afterAutospacing="0"/>
        <w:rPr>
          <w:sz w:val="19"/>
          <w:szCs w:val="19"/>
        </w:rPr>
      </w:pPr>
      <w:r w:rsidRPr="00315D22">
        <w:rPr>
          <w:sz w:val="19"/>
          <w:szCs w:val="19"/>
        </w:rPr>
        <w:t xml:space="preserve">1) riserva di posti a favore di coloro che appartengono alle categorie di cui alla </w:t>
      </w:r>
      <w:hyperlink r:id="rId8" w:history="1">
        <w:r w:rsidRPr="00315D22">
          <w:rPr>
            <w:i/>
            <w:iCs/>
            <w:sz w:val="19"/>
            <w:szCs w:val="19"/>
          </w:rPr>
          <w:t>legge 2 aprile 1968, n. 482</w:t>
        </w:r>
      </w:hyperlink>
      <w:r w:rsidRPr="00315D22">
        <w:rPr>
          <w:sz w:val="19"/>
          <w:szCs w:val="19"/>
        </w:rPr>
        <w:t xml:space="preserve"> , e successive modifiche ed integrazioni, o equiparate, calcolata sulle dotazioni organiche dei singoli profili professionali o categorie nella percentuale del 15%, senza computare gli appartenenti alle categorie stesse vincitori del concorso;</w:t>
      </w:r>
    </w:p>
    <w:p w:rsidR="008360C4" w:rsidRPr="00315D22" w:rsidRDefault="008360C4" w:rsidP="008360C4">
      <w:pPr>
        <w:pStyle w:val="provvr1"/>
        <w:spacing w:before="0" w:beforeAutospacing="0" w:after="0" w:afterAutospacing="0"/>
        <w:rPr>
          <w:sz w:val="19"/>
          <w:szCs w:val="19"/>
        </w:rPr>
      </w:pPr>
      <w:r w:rsidRPr="00315D22">
        <w:rPr>
          <w:sz w:val="19"/>
          <w:szCs w:val="19"/>
        </w:rPr>
        <w:t>2) riserva di posti ai sensi dell'</w:t>
      </w:r>
      <w:r w:rsidRPr="00315D22">
        <w:rPr>
          <w:i/>
          <w:iCs/>
          <w:sz w:val="19"/>
          <w:szCs w:val="19"/>
        </w:rPr>
        <w:t xml:space="preserve">articolo </w:t>
      </w:r>
      <w:hyperlink r:id="rId9" w:history="1">
        <w:r w:rsidRPr="00315D22">
          <w:rPr>
            <w:i/>
            <w:iCs/>
            <w:sz w:val="19"/>
            <w:szCs w:val="19"/>
          </w:rPr>
          <w:t>3, comma 65</w:t>
        </w:r>
      </w:hyperlink>
      <w:r w:rsidRPr="00315D22">
        <w:rPr>
          <w:i/>
          <w:iCs/>
          <w:sz w:val="19"/>
          <w:szCs w:val="19"/>
        </w:rPr>
        <w:t xml:space="preserve">, della </w:t>
      </w:r>
      <w:hyperlink r:id="rId10" w:history="1">
        <w:r w:rsidRPr="00315D22">
          <w:rPr>
            <w:i/>
            <w:iCs/>
            <w:sz w:val="19"/>
            <w:szCs w:val="19"/>
          </w:rPr>
          <w:t>legge 24 dicembre 1993, n. 537</w:t>
        </w:r>
      </w:hyperlink>
      <w:r w:rsidRPr="00315D22">
        <w:rPr>
          <w:sz w:val="19"/>
          <w:szCs w:val="19"/>
        </w:rPr>
        <w:t>, a favore dei militari in ferma di leva prolungata e di volontari specializzati delle tre Forze armate congedati senza demerito al termine della ferma o rafferma contrattuale nel limite del 20 per cento delle vacanze annuali dei posti messi a concorso;</w:t>
      </w:r>
    </w:p>
    <w:p w:rsidR="008360C4" w:rsidRPr="00315D22" w:rsidRDefault="008360C4" w:rsidP="008360C4">
      <w:pPr>
        <w:pStyle w:val="provvr1"/>
        <w:spacing w:before="0" w:beforeAutospacing="0" w:after="0" w:afterAutospacing="0"/>
        <w:rPr>
          <w:sz w:val="19"/>
          <w:szCs w:val="19"/>
        </w:rPr>
      </w:pPr>
      <w:r w:rsidRPr="00315D22">
        <w:rPr>
          <w:sz w:val="19"/>
          <w:szCs w:val="19"/>
        </w:rPr>
        <w:t>3) riserva del 2 per cento dei posti destinati a ciascun concorso, ai sensi dell'</w:t>
      </w:r>
      <w:r w:rsidRPr="00315D22">
        <w:rPr>
          <w:i/>
          <w:iCs/>
          <w:sz w:val="19"/>
          <w:szCs w:val="19"/>
        </w:rPr>
        <w:t xml:space="preserve">articolo </w:t>
      </w:r>
      <w:hyperlink r:id="rId11" w:history="1">
        <w:r w:rsidRPr="00315D22">
          <w:rPr>
            <w:i/>
            <w:iCs/>
            <w:sz w:val="19"/>
            <w:szCs w:val="19"/>
          </w:rPr>
          <w:t>40, secondo comma</w:t>
        </w:r>
      </w:hyperlink>
      <w:r w:rsidRPr="00315D22">
        <w:rPr>
          <w:i/>
          <w:iCs/>
          <w:sz w:val="19"/>
          <w:szCs w:val="19"/>
        </w:rPr>
        <w:t xml:space="preserve">, della </w:t>
      </w:r>
      <w:hyperlink r:id="rId12" w:history="1">
        <w:r w:rsidRPr="00315D22">
          <w:rPr>
            <w:i/>
            <w:iCs/>
            <w:sz w:val="19"/>
            <w:szCs w:val="19"/>
          </w:rPr>
          <w:t>legge 20 settembre 1980, n. 574</w:t>
        </w:r>
      </w:hyperlink>
      <w:r w:rsidRPr="00315D22">
        <w:rPr>
          <w:sz w:val="19"/>
          <w:szCs w:val="19"/>
        </w:rPr>
        <w:t>, per gli ufficiali di complemento dell'Esercito, della Marina e dell'Aeronautica che hanno terminato senza demerito la ferma biennale.</w:t>
      </w:r>
    </w:p>
    <w:p w:rsidR="008360C4" w:rsidRPr="007A29E6" w:rsidRDefault="008360C4" w:rsidP="008360C4">
      <w:pPr>
        <w:pStyle w:val="provvr0"/>
        <w:spacing w:before="0" w:beforeAutospacing="0" w:after="240" w:afterAutospacing="0"/>
        <w:rPr>
          <w:sz w:val="19"/>
          <w:szCs w:val="19"/>
        </w:rPr>
      </w:pPr>
      <w:r w:rsidRPr="00315D22">
        <w:rPr>
          <w:sz w:val="19"/>
          <w:szCs w:val="19"/>
        </w:rPr>
        <w:t xml:space="preserve">4. Le categorie di cittadini che nei pubblici concorsi hanno preferenza a parità di merito e a parità di titoli sono appresso elencate. </w:t>
      </w:r>
      <w:r w:rsidRPr="00315D22">
        <w:rPr>
          <w:sz w:val="19"/>
          <w:szCs w:val="19"/>
          <w:u w:val="single"/>
        </w:rPr>
        <w:t xml:space="preserve">A parità di merito i titoli di </w:t>
      </w:r>
      <w:r w:rsidRPr="007A29E6">
        <w:rPr>
          <w:sz w:val="19"/>
          <w:szCs w:val="19"/>
          <w:u w:val="single"/>
        </w:rPr>
        <w:t>preferenza sono:</w:t>
      </w:r>
    </w:p>
    <w:p w:rsidR="008360C4" w:rsidRPr="007A29E6" w:rsidRDefault="008360C4" w:rsidP="008360C4">
      <w:pPr>
        <w:pStyle w:val="provvr1"/>
        <w:spacing w:before="0" w:beforeAutospacing="0" w:after="0" w:afterAutospacing="0"/>
        <w:rPr>
          <w:sz w:val="19"/>
          <w:szCs w:val="19"/>
        </w:rPr>
      </w:pPr>
      <w:r w:rsidRPr="007A29E6">
        <w:rPr>
          <w:sz w:val="19"/>
          <w:szCs w:val="19"/>
        </w:rPr>
        <w:t>1) gli insigniti di medaglia al valor militare;</w:t>
      </w:r>
    </w:p>
    <w:p w:rsidR="008360C4" w:rsidRPr="007A29E6" w:rsidRDefault="008360C4" w:rsidP="008360C4">
      <w:pPr>
        <w:pStyle w:val="provvr1"/>
        <w:spacing w:before="0" w:beforeAutospacing="0" w:after="0" w:afterAutospacing="0"/>
        <w:rPr>
          <w:sz w:val="19"/>
          <w:szCs w:val="19"/>
        </w:rPr>
      </w:pPr>
      <w:r w:rsidRPr="007A29E6">
        <w:rPr>
          <w:sz w:val="19"/>
          <w:szCs w:val="19"/>
        </w:rPr>
        <w:t>2) i mutilati ed invalidi di guerra ex combattenti;</w:t>
      </w:r>
    </w:p>
    <w:p w:rsidR="008360C4" w:rsidRPr="007A29E6" w:rsidRDefault="008360C4" w:rsidP="008360C4">
      <w:pPr>
        <w:pStyle w:val="provvr1"/>
        <w:spacing w:before="0" w:beforeAutospacing="0" w:after="0" w:afterAutospacing="0"/>
        <w:rPr>
          <w:sz w:val="19"/>
          <w:szCs w:val="19"/>
        </w:rPr>
      </w:pPr>
      <w:r w:rsidRPr="007A29E6">
        <w:rPr>
          <w:sz w:val="19"/>
          <w:szCs w:val="19"/>
        </w:rPr>
        <w:t>3) i mutilati ed invalidi per fatto di guerra;</w:t>
      </w:r>
    </w:p>
    <w:p w:rsidR="008360C4" w:rsidRPr="007A29E6" w:rsidRDefault="008360C4" w:rsidP="008360C4">
      <w:pPr>
        <w:pStyle w:val="provvr1"/>
        <w:spacing w:before="0" w:beforeAutospacing="0" w:after="0" w:afterAutospacing="0"/>
        <w:rPr>
          <w:sz w:val="19"/>
          <w:szCs w:val="19"/>
        </w:rPr>
      </w:pPr>
      <w:r w:rsidRPr="007A29E6">
        <w:rPr>
          <w:sz w:val="19"/>
          <w:szCs w:val="19"/>
        </w:rPr>
        <w:t>4) i mutilati ed invalidi per servizio nel settore pubblico e privato;</w:t>
      </w:r>
    </w:p>
    <w:p w:rsidR="008360C4" w:rsidRPr="007A29E6" w:rsidRDefault="008360C4" w:rsidP="008360C4">
      <w:pPr>
        <w:pStyle w:val="provvr1"/>
        <w:spacing w:before="0" w:beforeAutospacing="0" w:after="0" w:afterAutospacing="0"/>
        <w:rPr>
          <w:sz w:val="19"/>
          <w:szCs w:val="19"/>
        </w:rPr>
      </w:pPr>
      <w:r w:rsidRPr="007A29E6">
        <w:rPr>
          <w:sz w:val="19"/>
          <w:szCs w:val="19"/>
        </w:rPr>
        <w:t>5) gli orfani di guerra;</w:t>
      </w:r>
    </w:p>
    <w:p w:rsidR="008360C4" w:rsidRPr="007A29E6" w:rsidRDefault="008360C4" w:rsidP="008360C4">
      <w:pPr>
        <w:pStyle w:val="provvr1"/>
        <w:spacing w:before="0" w:beforeAutospacing="0" w:after="0" w:afterAutospacing="0"/>
        <w:rPr>
          <w:sz w:val="19"/>
          <w:szCs w:val="19"/>
        </w:rPr>
      </w:pPr>
      <w:r w:rsidRPr="007A29E6">
        <w:rPr>
          <w:sz w:val="19"/>
          <w:szCs w:val="19"/>
        </w:rPr>
        <w:t>6) gli orfani dei caduti per fatto di guerra;</w:t>
      </w:r>
    </w:p>
    <w:p w:rsidR="008360C4" w:rsidRPr="007A29E6" w:rsidRDefault="008360C4" w:rsidP="008360C4">
      <w:pPr>
        <w:pStyle w:val="provvr1"/>
        <w:spacing w:before="0" w:beforeAutospacing="0" w:after="0" w:afterAutospacing="0"/>
        <w:rPr>
          <w:sz w:val="19"/>
          <w:szCs w:val="19"/>
        </w:rPr>
      </w:pPr>
      <w:r w:rsidRPr="007A29E6">
        <w:rPr>
          <w:sz w:val="19"/>
          <w:szCs w:val="19"/>
        </w:rPr>
        <w:t>7) gli orfani dei caduti per servizio nel settore pubblico e privato;</w:t>
      </w:r>
    </w:p>
    <w:p w:rsidR="008360C4" w:rsidRPr="007A29E6" w:rsidRDefault="008360C4" w:rsidP="008360C4">
      <w:pPr>
        <w:pStyle w:val="provvr1"/>
        <w:spacing w:before="0" w:beforeAutospacing="0" w:after="0" w:afterAutospacing="0"/>
        <w:rPr>
          <w:sz w:val="19"/>
          <w:szCs w:val="19"/>
        </w:rPr>
      </w:pPr>
      <w:r w:rsidRPr="007A29E6">
        <w:rPr>
          <w:sz w:val="19"/>
          <w:szCs w:val="19"/>
        </w:rPr>
        <w:t>8) i feriti in combattimento;</w:t>
      </w:r>
    </w:p>
    <w:p w:rsidR="008360C4" w:rsidRPr="007A29E6" w:rsidRDefault="008360C4" w:rsidP="008360C4">
      <w:pPr>
        <w:pStyle w:val="provvr1"/>
        <w:spacing w:before="0" w:beforeAutospacing="0" w:after="0" w:afterAutospacing="0"/>
        <w:rPr>
          <w:sz w:val="19"/>
          <w:szCs w:val="19"/>
        </w:rPr>
      </w:pPr>
      <w:r w:rsidRPr="007A29E6">
        <w:rPr>
          <w:sz w:val="19"/>
          <w:szCs w:val="19"/>
        </w:rPr>
        <w:t>9) gli insigniti di croce di guerra o di altra attestazione speciale di merito di guerra, nonché i capi di famiglia numerosa;</w:t>
      </w:r>
    </w:p>
    <w:p w:rsidR="008360C4" w:rsidRPr="007A29E6" w:rsidRDefault="008360C4" w:rsidP="008360C4">
      <w:pPr>
        <w:pStyle w:val="provvr1"/>
        <w:spacing w:before="0" w:beforeAutospacing="0" w:after="0" w:afterAutospacing="0"/>
        <w:rPr>
          <w:sz w:val="19"/>
          <w:szCs w:val="19"/>
        </w:rPr>
      </w:pPr>
      <w:r w:rsidRPr="007A29E6">
        <w:rPr>
          <w:sz w:val="19"/>
          <w:szCs w:val="19"/>
        </w:rPr>
        <w:t>10) i figli dei mutilati e degli invalidi di guerra ex combattenti;</w:t>
      </w:r>
    </w:p>
    <w:p w:rsidR="008360C4" w:rsidRPr="007A29E6" w:rsidRDefault="008360C4" w:rsidP="008360C4">
      <w:pPr>
        <w:pStyle w:val="provvr1"/>
        <w:spacing w:before="0" w:beforeAutospacing="0" w:after="0" w:afterAutospacing="0"/>
        <w:rPr>
          <w:sz w:val="19"/>
          <w:szCs w:val="19"/>
        </w:rPr>
      </w:pPr>
      <w:r w:rsidRPr="007A29E6">
        <w:rPr>
          <w:sz w:val="19"/>
          <w:szCs w:val="19"/>
        </w:rPr>
        <w:t>11) i figli dei mutilati e degli invalidi per fatto di guerra;</w:t>
      </w:r>
    </w:p>
    <w:p w:rsidR="008360C4" w:rsidRPr="007A29E6" w:rsidRDefault="008360C4" w:rsidP="008360C4">
      <w:pPr>
        <w:pStyle w:val="provvr1"/>
        <w:spacing w:before="0" w:beforeAutospacing="0" w:after="0" w:afterAutospacing="0"/>
        <w:rPr>
          <w:sz w:val="19"/>
          <w:szCs w:val="19"/>
        </w:rPr>
      </w:pPr>
      <w:r w:rsidRPr="007A29E6">
        <w:rPr>
          <w:sz w:val="19"/>
          <w:szCs w:val="19"/>
        </w:rPr>
        <w:t>12) i figli dei mutilati e degli invalidi per servizio nel settore pubblico e privato;</w:t>
      </w:r>
    </w:p>
    <w:p w:rsidR="008360C4" w:rsidRPr="007A29E6" w:rsidRDefault="008360C4" w:rsidP="008360C4">
      <w:pPr>
        <w:pStyle w:val="provvr1"/>
        <w:spacing w:before="0" w:beforeAutospacing="0" w:after="0" w:afterAutospacing="0"/>
        <w:rPr>
          <w:sz w:val="19"/>
          <w:szCs w:val="19"/>
        </w:rPr>
      </w:pPr>
      <w:r w:rsidRPr="007A29E6">
        <w:rPr>
          <w:sz w:val="19"/>
          <w:szCs w:val="19"/>
        </w:rPr>
        <w:t>13) i genitori vedovi non risposati, i coniugi non risposati e le sorelle ed i fratelli vedovi o non sposati dei caduti di guerra;</w:t>
      </w:r>
    </w:p>
    <w:p w:rsidR="008360C4" w:rsidRPr="007A29E6" w:rsidRDefault="008360C4" w:rsidP="008360C4">
      <w:pPr>
        <w:pStyle w:val="provvr1"/>
        <w:spacing w:before="0" w:beforeAutospacing="0" w:after="0" w:afterAutospacing="0"/>
        <w:rPr>
          <w:sz w:val="19"/>
          <w:szCs w:val="19"/>
        </w:rPr>
      </w:pPr>
      <w:r w:rsidRPr="007A29E6">
        <w:rPr>
          <w:sz w:val="19"/>
          <w:szCs w:val="19"/>
        </w:rPr>
        <w:t>14) i genitori vedovi non risposati, i coniugi non risposati e le sorelle ed i fratelli vedovi o non sposati dei caduti per fatto di guerra;</w:t>
      </w:r>
    </w:p>
    <w:p w:rsidR="008360C4" w:rsidRPr="007A29E6" w:rsidRDefault="008360C4" w:rsidP="008360C4">
      <w:pPr>
        <w:pStyle w:val="provvr1"/>
        <w:spacing w:before="0" w:beforeAutospacing="0" w:after="0" w:afterAutospacing="0"/>
        <w:rPr>
          <w:sz w:val="19"/>
          <w:szCs w:val="19"/>
        </w:rPr>
      </w:pPr>
      <w:r w:rsidRPr="007A29E6">
        <w:rPr>
          <w:sz w:val="19"/>
          <w:szCs w:val="19"/>
        </w:rPr>
        <w:t>15) i genitori vedovi non risposati, i coniugi non risposati e le sorelle ed i fratelli vedovi o non sposati dei caduti per servizio nel settore pubblico o privato;</w:t>
      </w:r>
    </w:p>
    <w:p w:rsidR="008360C4" w:rsidRPr="007A29E6" w:rsidRDefault="008360C4" w:rsidP="008360C4">
      <w:pPr>
        <w:pStyle w:val="provvr1"/>
        <w:spacing w:before="0" w:beforeAutospacing="0" w:after="0" w:afterAutospacing="0"/>
        <w:rPr>
          <w:sz w:val="19"/>
          <w:szCs w:val="19"/>
        </w:rPr>
      </w:pPr>
      <w:r w:rsidRPr="007A29E6">
        <w:rPr>
          <w:sz w:val="19"/>
          <w:szCs w:val="19"/>
        </w:rPr>
        <w:t>16) coloro che abbiano prestato servizio militare come combattenti;</w:t>
      </w:r>
    </w:p>
    <w:p w:rsidR="008360C4" w:rsidRPr="007A29E6" w:rsidRDefault="008360C4" w:rsidP="008360C4">
      <w:pPr>
        <w:pStyle w:val="provvr1"/>
        <w:spacing w:before="0" w:beforeAutospacing="0" w:after="0" w:afterAutospacing="0"/>
        <w:rPr>
          <w:sz w:val="19"/>
          <w:szCs w:val="19"/>
        </w:rPr>
      </w:pPr>
      <w:r w:rsidRPr="007A29E6">
        <w:rPr>
          <w:sz w:val="19"/>
          <w:szCs w:val="19"/>
        </w:rPr>
        <w:t>17) coloro che abbiano prestato lodevole servizio a qualunque titolo, per non meno di un anno nell'amministrazione che ha indetto il concorso;</w:t>
      </w:r>
    </w:p>
    <w:p w:rsidR="008360C4" w:rsidRPr="007A29E6" w:rsidRDefault="008360C4" w:rsidP="008360C4">
      <w:pPr>
        <w:pStyle w:val="provvr1"/>
        <w:spacing w:before="0" w:beforeAutospacing="0" w:after="0" w:afterAutospacing="0"/>
        <w:rPr>
          <w:sz w:val="19"/>
          <w:szCs w:val="19"/>
        </w:rPr>
      </w:pPr>
      <w:r w:rsidRPr="007A29E6">
        <w:rPr>
          <w:sz w:val="19"/>
          <w:szCs w:val="19"/>
        </w:rPr>
        <w:t>18) i coniugati e i non coniugati con riguardo al numero dei figli a carico;</w:t>
      </w:r>
    </w:p>
    <w:p w:rsidR="008360C4" w:rsidRPr="007A29E6" w:rsidRDefault="008360C4" w:rsidP="008360C4">
      <w:pPr>
        <w:pStyle w:val="provvr1"/>
        <w:spacing w:before="0" w:beforeAutospacing="0" w:after="0" w:afterAutospacing="0"/>
        <w:rPr>
          <w:sz w:val="19"/>
          <w:szCs w:val="19"/>
        </w:rPr>
      </w:pPr>
      <w:r w:rsidRPr="007A29E6">
        <w:rPr>
          <w:sz w:val="19"/>
          <w:szCs w:val="19"/>
        </w:rPr>
        <w:t>19) gli invalidi ed i mutilati civili;</w:t>
      </w:r>
    </w:p>
    <w:p w:rsidR="008360C4" w:rsidRPr="007A29E6" w:rsidRDefault="008360C4" w:rsidP="008360C4">
      <w:pPr>
        <w:pStyle w:val="provvr1"/>
        <w:spacing w:before="0" w:beforeAutospacing="0" w:after="240" w:afterAutospacing="0"/>
        <w:rPr>
          <w:sz w:val="19"/>
          <w:szCs w:val="19"/>
        </w:rPr>
      </w:pPr>
      <w:r w:rsidRPr="007A29E6">
        <w:rPr>
          <w:sz w:val="19"/>
          <w:szCs w:val="19"/>
        </w:rPr>
        <w:t>20) militari volontari delle Forze armate congedati senza demerito al termine della ferma o rafferma.</w:t>
      </w:r>
    </w:p>
    <w:p w:rsidR="008360C4" w:rsidRPr="007A29E6" w:rsidRDefault="008360C4" w:rsidP="008360C4">
      <w:pPr>
        <w:pStyle w:val="provvr0"/>
        <w:spacing w:before="0" w:beforeAutospacing="0" w:after="0" w:afterAutospacing="0"/>
        <w:rPr>
          <w:sz w:val="19"/>
          <w:szCs w:val="19"/>
        </w:rPr>
      </w:pPr>
      <w:r w:rsidRPr="007A29E6">
        <w:rPr>
          <w:sz w:val="19"/>
          <w:szCs w:val="19"/>
        </w:rPr>
        <w:t xml:space="preserve">5. </w:t>
      </w:r>
      <w:r w:rsidRPr="007A29E6">
        <w:rPr>
          <w:sz w:val="19"/>
          <w:szCs w:val="19"/>
          <w:u w:val="single"/>
        </w:rPr>
        <w:t>A parità di merito e di titoli la preferenza è determinata:</w:t>
      </w:r>
    </w:p>
    <w:p w:rsidR="008360C4" w:rsidRPr="007A29E6" w:rsidRDefault="008360C4" w:rsidP="008360C4">
      <w:pPr>
        <w:pStyle w:val="provvr1"/>
        <w:spacing w:before="0" w:beforeAutospacing="0" w:after="0" w:afterAutospacing="0"/>
        <w:rPr>
          <w:sz w:val="19"/>
          <w:szCs w:val="19"/>
        </w:rPr>
      </w:pPr>
      <w:r w:rsidRPr="007A29E6">
        <w:rPr>
          <w:i/>
          <w:iCs/>
          <w:sz w:val="19"/>
          <w:szCs w:val="19"/>
        </w:rPr>
        <w:t>a</w:t>
      </w:r>
      <w:r w:rsidRPr="007A29E6">
        <w:rPr>
          <w:sz w:val="19"/>
          <w:szCs w:val="19"/>
        </w:rPr>
        <w:t>) dal numero dei figli a carico, indipendentemente dal fatto che il candidato sia coniugato o meno;</w:t>
      </w:r>
    </w:p>
    <w:p w:rsidR="008360C4" w:rsidRPr="007A29E6" w:rsidRDefault="008360C4" w:rsidP="008360C4">
      <w:pPr>
        <w:pStyle w:val="provvr1"/>
        <w:spacing w:before="0" w:beforeAutospacing="0" w:after="0" w:afterAutospacing="0"/>
        <w:rPr>
          <w:sz w:val="19"/>
          <w:szCs w:val="19"/>
        </w:rPr>
      </w:pPr>
      <w:r w:rsidRPr="007A29E6">
        <w:rPr>
          <w:i/>
          <w:iCs/>
          <w:sz w:val="19"/>
          <w:szCs w:val="19"/>
        </w:rPr>
        <w:t>b</w:t>
      </w:r>
      <w:r w:rsidRPr="007A29E6">
        <w:rPr>
          <w:sz w:val="19"/>
          <w:szCs w:val="19"/>
        </w:rPr>
        <w:t>) dall'aver prestato lodevole servizio nelle amministrazioni pubbliche;</w:t>
      </w:r>
    </w:p>
    <w:p w:rsidR="008360C4" w:rsidRPr="007A29E6" w:rsidRDefault="008360C4" w:rsidP="008360C4">
      <w:pPr>
        <w:pStyle w:val="provvr1"/>
        <w:spacing w:before="0" w:beforeAutospacing="0"/>
        <w:rPr>
          <w:sz w:val="19"/>
          <w:szCs w:val="19"/>
        </w:rPr>
      </w:pPr>
      <w:r w:rsidRPr="007A29E6">
        <w:rPr>
          <w:i/>
          <w:iCs/>
          <w:sz w:val="19"/>
          <w:szCs w:val="19"/>
        </w:rPr>
        <w:t>c</w:t>
      </w:r>
      <w:r w:rsidRPr="007A29E6">
        <w:rPr>
          <w:sz w:val="19"/>
          <w:szCs w:val="19"/>
        </w:rPr>
        <w:t>) dalla m</w:t>
      </w:r>
      <w:r w:rsidR="00AC031E" w:rsidRPr="007A29E6">
        <w:rPr>
          <w:sz w:val="19"/>
          <w:szCs w:val="19"/>
        </w:rPr>
        <w:t>inore</w:t>
      </w:r>
      <w:r w:rsidRPr="007A29E6">
        <w:rPr>
          <w:sz w:val="19"/>
          <w:szCs w:val="19"/>
        </w:rPr>
        <w:t xml:space="preserve"> età.</w:t>
      </w:r>
    </w:p>
    <w:p w:rsidR="00931796" w:rsidRPr="00596715" w:rsidRDefault="00931796" w:rsidP="00E03E30">
      <w:pPr>
        <w:jc w:val="center"/>
        <w:rPr>
          <w:rFonts w:ascii="Book Antiqua" w:hAnsi="Book Antiqua" w:cs="Arial"/>
          <w:sz w:val="22"/>
        </w:rPr>
      </w:pPr>
      <w:r>
        <w:rPr>
          <w:rFonts w:ascii="Garamond" w:hAnsi="Garamond" w:cs="Arial"/>
          <w:i/>
          <w:iCs/>
          <w:sz w:val="24"/>
          <w:szCs w:val="24"/>
        </w:rPr>
        <w:br w:type="page"/>
      </w:r>
      <w:r w:rsidRPr="00596715">
        <w:rPr>
          <w:rFonts w:ascii="Book Antiqua" w:hAnsi="Book Antiqua" w:cs="Arial"/>
          <w:sz w:val="22"/>
        </w:rPr>
        <w:t xml:space="preserve">DICHIARAZIONE SOSTITUTIVA </w:t>
      </w:r>
      <w:proofErr w:type="spellStart"/>
      <w:r w:rsidRPr="00596715">
        <w:rPr>
          <w:rFonts w:ascii="Book Antiqua" w:hAnsi="Book Antiqua" w:cs="Arial"/>
          <w:sz w:val="22"/>
        </w:rPr>
        <w:t>DI</w:t>
      </w:r>
      <w:proofErr w:type="spellEnd"/>
      <w:r w:rsidRPr="00596715">
        <w:rPr>
          <w:rFonts w:ascii="Book Antiqua" w:hAnsi="Book Antiqua" w:cs="Arial"/>
          <w:sz w:val="22"/>
        </w:rPr>
        <w:t xml:space="preserve"> CERTIFICAZIONE</w:t>
      </w:r>
    </w:p>
    <w:p w:rsidR="00931796" w:rsidRDefault="00931796" w:rsidP="00931796">
      <w:pPr>
        <w:jc w:val="center"/>
        <w:rPr>
          <w:rFonts w:ascii="Book Antiqua" w:hAnsi="Book Antiqua" w:cs="Arial"/>
          <w:i/>
          <w:iCs/>
          <w:sz w:val="16"/>
          <w:szCs w:val="16"/>
        </w:rPr>
      </w:pPr>
      <w:r w:rsidRPr="00043341">
        <w:rPr>
          <w:rFonts w:ascii="Book Antiqua" w:hAnsi="Book Antiqua" w:cs="Arial"/>
          <w:i/>
          <w:iCs/>
          <w:sz w:val="16"/>
          <w:szCs w:val="16"/>
        </w:rPr>
        <w:t>(art. 46 del DPR 28 dicembre 2000, n. 445</w:t>
      </w:r>
      <w:r>
        <w:rPr>
          <w:rFonts w:ascii="Book Antiqua" w:hAnsi="Book Antiqua" w:cs="Arial"/>
          <w:i/>
          <w:iCs/>
          <w:sz w:val="16"/>
          <w:szCs w:val="16"/>
        </w:rPr>
        <w:t>)</w:t>
      </w:r>
    </w:p>
    <w:p w:rsidR="00931796" w:rsidRPr="00043341" w:rsidRDefault="00931796" w:rsidP="00931796">
      <w:pPr>
        <w:jc w:val="center"/>
        <w:rPr>
          <w:rFonts w:ascii="Book Antiqua" w:hAnsi="Book Antiqua" w:cs="Arial"/>
          <w:i/>
          <w:iCs/>
          <w:sz w:val="16"/>
          <w:szCs w:val="16"/>
        </w:rPr>
      </w:pPr>
    </w:p>
    <w:p w:rsidR="00931796" w:rsidRPr="00902782" w:rsidRDefault="00931796" w:rsidP="00931796">
      <w:pPr>
        <w:jc w:val="center"/>
        <w:rPr>
          <w:rFonts w:ascii="Book Antiqua" w:hAnsi="Book Antiqua" w:cs="Arial"/>
          <w:b/>
          <w:i/>
          <w:iCs/>
          <w:color w:val="FF0000"/>
          <w:u w:val="single"/>
        </w:rPr>
      </w:pPr>
      <w:r w:rsidRPr="00902782">
        <w:rPr>
          <w:rFonts w:ascii="Book Antiqua" w:hAnsi="Book Antiqua" w:cs="Arial"/>
          <w:b/>
          <w:i/>
          <w:iCs/>
          <w:color w:val="FF0000"/>
          <w:u w:val="single"/>
        </w:rPr>
        <w:t xml:space="preserve">da rilasciarsi solo in caso di dichiarazioni NON INSERITE </w:t>
      </w:r>
    </w:p>
    <w:p w:rsidR="00931796" w:rsidRPr="00902782" w:rsidRDefault="00931796" w:rsidP="00931796">
      <w:pPr>
        <w:jc w:val="center"/>
        <w:rPr>
          <w:rFonts w:ascii="Book Antiqua" w:hAnsi="Book Antiqua" w:cs="Arial"/>
          <w:b/>
          <w:i/>
          <w:iCs/>
          <w:color w:val="FF0000"/>
          <w:u w:val="single"/>
        </w:rPr>
      </w:pPr>
      <w:r w:rsidRPr="00902782">
        <w:rPr>
          <w:rFonts w:ascii="Book Antiqua" w:hAnsi="Book Antiqua" w:cs="Arial"/>
          <w:b/>
          <w:i/>
          <w:iCs/>
          <w:color w:val="FF0000"/>
          <w:u w:val="single"/>
        </w:rPr>
        <w:t xml:space="preserve">nel testo della domanda di </w:t>
      </w:r>
      <w:r w:rsidR="008C320C">
        <w:rPr>
          <w:rFonts w:ascii="Book Antiqua" w:hAnsi="Book Antiqua" w:cs="Arial"/>
          <w:b/>
          <w:i/>
          <w:iCs/>
          <w:color w:val="FF0000"/>
          <w:u w:val="single"/>
        </w:rPr>
        <w:t>partecipazione</w:t>
      </w:r>
      <w:r w:rsidR="008C320C" w:rsidRPr="00902782">
        <w:rPr>
          <w:rFonts w:ascii="Book Antiqua" w:hAnsi="Book Antiqua" w:cs="Arial"/>
          <w:b/>
          <w:i/>
          <w:iCs/>
          <w:color w:val="FF0000"/>
          <w:u w:val="single"/>
        </w:rPr>
        <w:t xml:space="preserve"> </w:t>
      </w:r>
      <w:r w:rsidRPr="00902782">
        <w:rPr>
          <w:rFonts w:ascii="Book Antiqua" w:hAnsi="Book Antiqua" w:cs="Arial"/>
          <w:b/>
          <w:i/>
          <w:iCs/>
          <w:color w:val="FF0000"/>
          <w:u w:val="single"/>
        </w:rPr>
        <w:t>o nel Curriculum</w:t>
      </w:r>
    </w:p>
    <w:p w:rsidR="00931796" w:rsidRPr="00D932CC" w:rsidRDefault="00931796" w:rsidP="00931796">
      <w:pPr>
        <w:spacing w:line="360" w:lineRule="auto"/>
        <w:ind w:right="-1"/>
        <w:rPr>
          <w:rFonts w:ascii="Book Antiqua" w:hAnsi="Book Antiqua" w:cs="Arial"/>
          <w:sz w:val="16"/>
          <w:szCs w:val="16"/>
        </w:rPr>
      </w:pPr>
    </w:p>
    <w:p w:rsidR="00931796" w:rsidRPr="00596715" w:rsidRDefault="00931796" w:rsidP="00931796">
      <w:pPr>
        <w:spacing w:line="360" w:lineRule="auto"/>
        <w:ind w:right="-1"/>
        <w:rPr>
          <w:rFonts w:ascii="Book Antiqua" w:hAnsi="Book Antiqua" w:cs="Arial"/>
          <w:sz w:val="22"/>
        </w:rPr>
      </w:pPr>
      <w:r w:rsidRPr="00596715">
        <w:rPr>
          <w:rFonts w:ascii="Book Antiqua" w:hAnsi="Book Antiqua" w:cs="Arial"/>
          <w:sz w:val="22"/>
        </w:rPr>
        <w:t xml:space="preserve">Il/la </w:t>
      </w:r>
      <w:proofErr w:type="spellStart"/>
      <w:r w:rsidRPr="00596715">
        <w:rPr>
          <w:rFonts w:ascii="Book Antiqua" w:hAnsi="Book Antiqua" w:cs="Arial"/>
          <w:sz w:val="22"/>
        </w:rPr>
        <w:t>sottoscritt</w:t>
      </w:r>
      <w:proofErr w:type="spellEnd"/>
      <w:r w:rsidRPr="00596715">
        <w:rPr>
          <w:rFonts w:ascii="Book Antiqua" w:hAnsi="Book Antiqua" w:cs="Arial"/>
          <w:sz w:val="22"/>
        </w:rPr>
        <w:t>__  ________________________________________________________________</w:t>
      </w:r>
      <w:r>
        <w:rPr>
          <w:rFonts w:ascii="Book Antiqua" w:hAnsi="Book Antiqua" w:cs="Arial"/>
          <w:sz w:val="22"/>
        </w:rPr>
        <w:t>_______</w:t>
      </w:r>
    </w:p>
    <w:p w:rsidR="00931796" w:rsidRPr="00596715" w:rsidRDefault="00931796" w:rsidP="00931796">
      <w:pPr>
        <w:spacing w:line="360" w:lineRule="auto"/>
        <w:jc w:val="both"/>
        <w:rPr>
          <w:rFonts w:ascii="Book Antiqua" w:hAnsi="Book Antiqua" w:cs="Arial"/>
          <w:sz w:val="22"/>
        </w:rPr>
      </w:pPr>
      <w:proofErr w:type="spellStart"/>
      <w:r w:rsidRPr="00596715">
        <w:rPr>
          <w:rFonts w:ascii="Book Antiqua" w:hAnsi="Book Antiqua" w:cs="Arial"/>
          <w:sz w:val="22"/>
        </w:rPr>
        <w:t>nat</w:t>
      </w:r>
      <w:proofErr w:type="spellEnd"/>
      <w:r w:rsidRPr="00596715">
        <w:rPr>
          <w:rFonts w:ascii="Book Antiqua" w:hAnsi="Book Antiqua" w:cs="Arial"/>
          <w:sz w:val="22"/>
        </w:rPr>
        <w:t>__ a ___________________________________________________________  il _______</w:t>
      </w:r>
      <w:r>
        <w:rPr>
          <w:rFonts w:ascii="Book Antiqua" w:hAnsi="Book Antiqua" w:cs="Arial"/>
          <w:sz w:val="22"/>
        </w:rPr>
        <w:t>___________</w:t>
      </w:r>
    </w:p>
    <w:p w:rsidR="00931796" w:rsidRPr="00596715" w:rsidRDefault="00931796" w:rsidP="00931796">
      <w:pPr>
        <w:spacing w:line="360" w:lineRule="auto"/>
        <w:jc w:val="both"/>
        <w:rPr>
          <w:rFonts w:ascii="Book Antiqua" w:hAnsi="Book Antiqua" w:cs="Arial"/>
          <w:sz w:val="22"/>
        </w:rPr>
      </w:pPr>
      <w:r w:rsidRPr="00596715">
        <w:rPr>
          <w:rFonts w:ascii="Book Antiqua" w:hAnsi="Book Antiqua" w:cs="Arial"/>
          <w:sz w:val="22"/>
        </w:rPr>
        <w:t>residente a _________________________________________________________________</w:t>
      </w:r>
      <w:r>
        <w:rPr>
          <w:rFonts w:ascii="Book Antiqua" w:hAnsi="Book Antiqua" w:cs="Arial"/>
          <w:sz w:val="22"/>
        </w:rPr>
        <w:t>________</w:t>
      </w:r>
      <w:r w:rsidRPr="00596715">
        <w:rPr>
          <w:rFonts w:ascii="Book Antiqua" w:hAnsi="Book Antiqua" w:cs="Arial"/>
          <w:sz w:val="22"/>
        </w:rPr>
        <w:t>___</w:t>
      </w:r>
      <w:r>
        <w:rPr>
          <w:rFonts w:ascii="Book Antiqua" w:hAnsi="Book Antiqua" w:cs="Arial"/>
          <w:sz w:val="22"/>
        </w:rPr>
        <w:t>_</w:t>
      </w:r>
    </w:p>
    <w:p w:rsidR="00931796" w:rsidRPr="00596715" w:rsidRDefault="00931796" w:rsidP="00931796">
      <w:pPr>
        <w:spacing w:line="360" w:lineRule="auto"/>
        <w:jc w:val="both"/>
        <w:rPr>
          <w:rFonts w:ascii="Book Antiqua" w:hAnsi="Book Antiqua" w:cs="Arial"/>
          <w:sz w:val="22"/>
        </w:rPr>
      </w:pPr>
      <w:r w:rsidRPr="00596715">
        <w:rPr>
          <w:rFonts w:ascii="Book Antiqua" w:hAnsi="Book Antiqua" w:cs="Arial"/>
          <w:sz w:val="22"/>
        </w:rPr>
        <w:t>in via _________________________________</w:t>
      </w:r>
      <w:r>
        <w:rPr>
          <w:rFonts w:ascii="Book Antiqua" w:hAnsi="Book Antiqua" w:cs="Arial"/>
          <w:sz w:val="22"/>
        </w:rPr>
        <w:t>_______________________________</w:t>
      </w:r>
      <w:r w:rsidRPr="00596715">
        <w:rPr>
          <w:rFonts w:ascii="Book Antiqua" w:hAnsi="Book Antiqua" w:cs="Arial"/>
          <w:sz w:val="22"/>
        </w:rPr>
        <w:t>____</w:t>
      </w:r>
      <w:r>
        <w:rPr>
          <w:rFonts w:ascii="Book Antiqua" w:hAnsi="Book Antiqua" w:cs="Arial"/>
          <w:sz w:val="22"/>
        </w:rPr>
        <w:t>________</w:t>
      </w:r>
      <w:r w:rsidRPr="00596715">
        <w:rPr>
          <w:rFonts w:ascii="Book Antiqua" w:hAnsi="Book Antiqua" w:cs="Arial"/>
          <w:sz w:val="22"/>
        </w:rPr>
        <w:t>_____</w:t>
      </w:r>
    </w:p>
    <w:p w:rsidR="00551B36" w:rsidRPr="00D932CC" w:rsidRDefault="00551B36" w:rsidP="00551B36">
      <w:pPr>
        <w:spacing w:after="240"/>
        <w:jc w:val="both"/>
        <w:rPr>
          <w:rFonts w:ascii="Book Antiqua" w:hAnsi="Book Antiqua" w:cs="Arial"/>
          <w:sz w:val="18"/>
          <w:szCs w:val="18"/>
        </w:rPr>
      </w:pPr>
      <w:r w:rsidRPr="009216D8">
        <w:rPr>
          <w:rFonts w:ascii="Book Antiqua" w:hAnsi="Book Antiqua" w:cs="Arial"/>
          <w:sz w:val="18"/>
          <w:szCs w:val="18"/>
        </w:rPr>
        <w:t>consapevole delle sanzioni penali previste dall’art. 76 del DPR 28 dicembre 2000, n. 445 per le ipotesi di falsità in atti e dichiarazioni mendaci, consapevole altresì che ai sensi dell’art. 75 sempre del DPR 28 dicembre 2000 n. 445, qualora emerga la non veridicità del contenuto della dichiarazione, il dichiarante decade dai benefici eventualmente conseguenti al provvedimento emanato sulla base della dichiarazione non veritiera, sotto la propria responsabilità</w:t>
      </w:r>
    </w:p>
    <w:p w:rsidR="00931796" w:rsidRPr="00596715" w:rsidRDefault="00931796" w:rsidP="00931796">
      <w:pPr>
        <w:spacing w:after="240"/>
        <w:jc w:val="center"/>
        <w:rPr>
          <w:rFonts w:ascii="Book Antiqua" w:hAnsi="Book Antiqua" w:cs="Arial"/>
          <w:sz w:val="22"/>
        </w:rPr>
      </w:pPr>
      <w:r w:rsidRPr="00596715">
        <w:rPr>
          <w:rFonts w:ascii="Book Antiqua" w:hAnsi="Book Antiqua" w:cs="Arial"/>
          <w:b/>
          <w:sz w:val="22"/>
        </w:rPr>
        <w:t>DICHIARA</w:t>
      </w:r>
    </w:p>
    <w:p w:rsidR="00931796" w:rsidRDefault="00931796" w:rsidP="00931796">
      <w:pPr>
        <w:spacing w:line="360" w:lineRule="auto"/>
        <w:jc w:val="both"/>
        <w:rPr>
          <w:rFonts w:ascii="Book Antiqua" w:hAnsi="Book Antiqua" w:cs="Arial"/>
          <w:sz w:val="22"/>
        </w:rPr>
      </w:pPr>
      <w:r w:rsidRPr="00596715">
        <w:rPr>
          <w:rFonts w:ascii="Book Antiqua" w:hAnsi="Book Antiqua" w:cs="Arial"/>
          <w:sz w:val="22"/>
        </w:rPr>
        <w:t>______________________________________________________________________________</w:t>
      </w:r>
      <w:r>
        <w:rPr>
          <w:rFonts w:ascii="Book Antiqua" w:hAnsi="Book Antiqua" w:cs="Arial"/>
          <w:sz w:val="22"/>
        </w:rPr>
        <w:t>_</w:t>
      </w:r>
      <w:r w:rsidRPr="00596715">
        <w:rPr>
          <w:rFonts w:ascii="Book Antiqua" w:hAnsi="Book Antiqua" w:cs="Arial"/>
          <w:sz w:val="22"/>
        </w:rPr>
        <w:t>___</w:t>
      </w:r>
      <w:r>
        <w:rPr>
          <w:rFonts w:ascii="Book Antiqua" w:hAnsi="Book Antiqua" w:cs="Arial"/>
          <w:sz w:val="22"/>
        </w:rPr>
        <w:t>_____</w:t>
      </w:r>
    </w:p>
    <w:p w:rsidR="00931796" w:rsidRPr="00596715" w:rsidRDefault="00931796" w:rsidP="00931796">
      <w:pPr>
        <w:spacing w:line="360" w:lineRule="auto"/>
        <w:jc w:val="both"/>
        <w:rPr>
          <w:rFonts w:ascii="Book Antiqua" w:hAnsi="Book Antiqua" w:cs="Arial"/>
          <w:sz w:val="22"/>
        </w:rPr>
      </w:pPr>
      <w:r>
        <w:rPr>
          <w:rFonts w:ascii="Book Antiqua" w:hAnsi="Book Antiqua" w:cs="Arial"/>
          <w:sz w:val="22"/>
        </w:rPr>
        <w:t>_______________________________________________________________________________________</w:t>
      </w:r>
    </w:p>
    <w:p w:rsidR="00931796" w:rsidRPr="00D932CC" w:rsidRDefault="00931796" w:rsidP="00931796">
      <w:pPr>
        <w:jc w:val="both"/>
        <w:rPr>
          <w:rFonts w:ascii="Book Antiqua" w:hAnsi="Book Antiqua" w:cs="Arial"/>
          <w:sz w:val="16"/>
          <w:szCs w:val="16"/>
        </w:rPr>
      </w:pPr>
    </w:p>
    <w:p w:rsidR="00931796" w:rsidRPr="00D932CC" w:rsidRDefault="00931796" w:rsidP="00931796">
      <w:pPr>
        <w:jc w:val="both"/>
        <w:rPr>
          <w:rFonts w:ascii="Book Antiqua" w:hAnsi="Book Antiqua" w:cs="Arial"/>
          <w:sz w:val="18"/>
          <w:szCs w:val="18"/>
        </w:rPr>
      </w:pPr>
      <w:r w:rsidRPr="00D932CC">
        <w:rPr>
          <w:rFonts w:ascii="Book Antiqua" w:hAnsi="Book Antiqua" w:cs="Arial"/>
          <w:sz w:val="18"/>
          <w:szCs w:val="18"/>
        </w:rPr>
        <w:t xml:space="preserve">Dichiara altresì di essere informato/a, secondo quanto previsto dal </w:t>
      </w:r>
      <w:proofErr w:type="spellStart"/>
      <w:r w:rsidRPr="00D932CC">
        <w:rPr>
          <w:rFonts w:ascii="Book Antiqua" w:hAnsi="Book Antiqua" w:cs="Arial"/>
          <w:sz w:val="18"/>
          <w:szCs w:val="18"/>
        </w:rPr>
        <w:t>D.Lgs.</w:t>
      </w:r>
      <w:proofErr w:type="spellEnd"/>
      <w:r w:rsidRPr="00D932CC">
        <w:rPr>
          <w:rFonts w:ascii="Book Antiqua" w:hAnsi="Book Antiqua" w:cs="Arial"/>
          <w:sz w:val="18"/>
          <w:szCs w:val="18"/>
        </w:rPr>
        <w:t xml:space="preserve"> 30 giugno 2003, n. 196</w:t>
      </w:r>
      <w:r w:rsidR="00557CEB">
        <w:rPr>
          <w:rFonts w:ascii="Book Antiqua" w:hAnsi="Book Antiqua" w:cs="Arial"/>
          <w:sz w:val="18"/>
          <w:szCs w:val="18"/>
        </w:rPr>
        <w:t xml:space="preserve"> </w:t>
      </w:r>
      <w:r w:rsidR="00557CEB" w:rsidRPr="00805AD4">
        <w:rPr>
          <w:rFonts w:ascii="Book Antiqua" w:hAnsi="Book Antiqua" w:cs="Arial"/>
          <w:bCs/>
          <w:sz w:val="18"/>
          <w:szCs w:val="18"/>
        </w:rPr>
        <w:t xml:space="preserve">e </w:t>
      </w:r>
      <w:proofErr w:type="spellStart"/>
      <w:r w:rsidR="00557CEB" w:rsidRPr="00805AD4">
        <w:rPr>
          <w:rFonts w:ascii="Book Antiqua" w:hAnsi="Book Antiqua" w:cs="Arial"/>
          <w:bCs/>
          <w:sz w:val="18"/>
          <w:szCs w:val="18"/>
        </w:rPr>
        <w:t>s.m.i.</w:t>
      </w:r>
      <w:proofErr w:type="spellEnd"/>
      <w:r w:rsidR="00557CEB" w:rsidRPr="00805AD4">
        <w:rPr>
          <w:rFonts w:ascii="Book Antiqua" w:hAnsi="Book Antiqua" w:cs="Arial"/>
          <w:bCs/>
          <w:sz w:val="18"/>
          <w:szCs w:val="18"/>
        </w:rPr>
        <w:t xml:space="preserve"> e del Regolamento UE 2016/679 (GDPR)</w:t>
      </w:r>
      <w:r w:rsidRPr="00D932CC">
        <w:rPr>
          <w:rFonts w:ascii="Book Antiqua" w:hAnsi="Book Antiqua" w:cs="Arial"/>
          <w:sz w:val="18"/>
          <w:szCs w:val="18"/>
        </w:rPr>
        <w:t>, che i dati personali raccolti saranno trattati, anche con strumenti informatici, esclusivamente nell’ambito del procedimento per il quale la presente dichiarazione viene resa.</w:t>
      </w:r>
    </w:p>
    <w:p w:rsidR="00931796" w:rsidRPr="00D932CC" w:rsidRDefault="00931796" w:rsidP="00931796">
      <w:pPr>
        <w:jc w:val="both"/>
        <w:rPr>
          <w:rFonts w:ascii="Book Antiqua" w:hAnsi="Book Antiqua" w:cs="Arial"/>
          <w:sz w:val="16"/>
          <w:szCs w:val="16"/>
        </w:rPr>
      </w:pPr>
    </w:p>
    <w:p w:rsidR="00931796" w:rsidRPr="00596715" w:rsidRDefault="00931796" w:rsidP="00931796">
      <w:pPr>
        <w:spacing w:line="240" w:lineRule="atLeast"/>
        <w:jc w:val="both"/>
        <w:rPr>
          <w:rFonts w:ascii="Book Antiqua" w:hAnsi="Book Antiqua" w:cs="Arial"/>
          <w:sz w:val="22"/>
        </w:rPr>
      </w:pPr>
      <w:r w:rsidRPr="00596715">
        <w:rPr>
          <w:rFonts w:ascii="Book Antiqua" w:hAnsi="Book Antiqua" w:cs="Arial"/>
          <w:i/>
          <w:iCs/>
          <w:sz w:val="22"/>
        </w:rPr>
        <w:t>_________________, li ________________</w:t>
      </w:r>
    </w:p>
    <w:p w:rsidR="00931796" w:rsidRPr="00596715" w:rsidRDefault="00931796" w:rsidP="00931796">
      <w:pPr>
        <w:ind w:left="4820"/>
        <w:jc w:val="center"/>
        <w:rPr>
          <w:rFonts w:ascii="Book Antiqua" w:hAnsi="Book Antiqua" w:cs="Arial"/>
          <w:sz w:val="22"/>
        </w:rPr>
      </w:pPr>
      <w:r w:rsidRPr="00596715">
        <w:rPr>
          <w:rFonts w:ascii="Book Antiqua" w:hAnsi="Book Antiqua" w:cs="Arial"/>
          <w:sz w:val="22"/>
        </w:rPr>
        <w:t>Il/La dichiarante</w:t>
      </w:r>
    </w:p>
    <w:p w:rsidR="00931796" w:rsidRPr="00596715" w:rsidRDefault="00931796" w:rsidP="00931796">
      <w:pPr>
        <w:ind w:left="4820"/>
        <w:jc w:val="center"/>
        <w:rPr>
          <w:rFonts w:ascii="Book Antiqua" w:hAnsi="Book Antiqua" w:cs="Arial"/>
          <w:b/>
          <w:sz w:val="22"/>
        </w:rPr>
      </w:pPr>
    </w:p>
    <w:p w:rsidR="00931796" w:rsidRPr="00596715" w:rsidRDefault="00931796" w:rsidP="00931796">
      <w:pPr>
        <w:ind w:left="4820"/>
        <w:jc w:val="center"/>
        <w:rPr>
          <w:rFonts w:ascii="Book Antiqua" w:hAnsi="Book Antiqua" w:cs="Arial"/>
          <w:bCs/>
          <w:sz w:val="22"/>
        </w:rPr>
      </w:pPr>
      <w:r w:rsidRPr="00596715">
        <w:rPr>
          <w:rFonts w:ascii="Book Antiqua" w:hAnsi="Book Antiqua" w:cs="Arial"/>
          <w:bCs/>
          <w:sz w:val="22"/>
        </w:rPr>
        <w:t>__________________________________</w:t>
      </w:r>
    </w:p>
    <w:p w:rsidR="00931796" w:rsidRPr="00430D6B" w:rsidRDefault="00931796" w:rsidP="00931796">
      <w:pPr>
        <w:spacing w:line="240" w:lineRule="atLeast"/>
        <w:jc w:val="both"/>
        <w:rPr>
          <w:rFonts w:ascii="Book Antiqua" w:hAnsi="Book Antiqua" w:cs="Arial"/>
          <w:bCs/>
          <w:sz w:val="14"/>
        </w:rPr>
      </w:pPr>
    </w:p>
    <w:p w:rsidR="00931796" w:rsidRPr="00596715" w:rsidRDefault="00931796" w:rsidP="00931796">
      <w:pPr>
        <w:jc w:val="both"/>
        <w:rPr>
          <w:rFonts w:ascii="Book Antiqua" w:hAnsi="Book Antiqua" w:cs="Arial"/>
          <w:smallCaps/>
          <w:sz w:val="18"/>
          <w:u w:val="single"/>
        </w:rPr>
      </w:pPr>
      <w:r w:rsidRPr="00596715">
        <w:rPr>
          <w:rFonts w:ascii="Book Antiqua" w:hAnsi="Book Antiqua" w:cs="Arial"/>
          <w:b/>
          <w:smallCaps/>
          <w:sz w:val="18"/>
          <w:u w:val="single"/>
        </w:rPr>
        <w:t>Articolo 46 DPR n.</w:t>
      </w:r>
      <w:r>
        <w:rPr>
          <w:rFonts w:ascii="Book Antiqua" w:hAnsi="Book Antiqua" w:cs="Arial"/>
          <w:b/>
          <w:smallCaps/>
          <w:sz w:val="18"/>
          <w:u w:val="single"/>
        </w:rPr>
        <w:t xml:space="preserve"> </w:t>
      </w:r>
      <w:r w:rsidRPr="00596715">
        <w:rPr>
          <w:rFonts w:ascii="Book Antiqua" w:hAnsi="Book Antiqua" w:cs="Arial"/>
          <w:b/>
          <w:smallCaps/>
          <w:sz w:val="18"/>
          <w:u w:val="single"/>
        </w:rPr>
        <w:t xml:space="preserve">445/2000 </w:t>
      </w:r>
      <w:r w:rsidRPr="00596715">
        <w:rPr>
          <w:rFonts w:ascii="Book Antiqua" w:hAnsi="Book Antiqua" w:cs="Arial"/>
          <w:smallCaps/>
          <w:sz w:val="18"/>
          <w:u w:val="single"/>
        </w:rPr>
        <w:t xml:space="preserve">- </w:t>
      </w:r>
      <w:r w:rsidRPr="00596715">
        <w:rPr>
          <w:rFonts w:ascii="Book Antiqua" w:hAnsi="Book Antiqua" w:cs="Arial"/>
          <w:i/>
          <w:smallCaps/>
          <w:sz w:val="18"/>
          <w:u w:val="single"/>
        </w:rPr>
        <w:t>Dichiarazioni sostitutive di certificazioni.</w:t>
      </w:r>
      <w:r w:rsidRPr="00596715">
        <w:rPr>
          <w:rFonts w:ascii="Book Antiqua" w:hAnsi="Book Antiqua" w:cs="Arial"/>
          <w:smallCaps/>
          <w:sz w:val="18"/>
          <w:u w:val="single"/>
        </w:rPr>
        <w:t xml:space="preserve"> </w:t>
      </w:r>
    </w:p>
    <w:p w:rsidR="00931796" w:rsidRPr="002D3996" w:rsidRDefault="00931796" w:rsidP="00931796">
      <w:pPr>
        <w:jc w:val="both"/>
        <w:rPr>
          <w:rFonts w:ascii="Book Antiqua" w:hAnsi="Book Antiqua" w:cs="Arial"/>
          <w:sz w:val="14"/>
          <w:szCs w:val="14"/>
        </w:rPr>
      </w:pPr>
      <w:r w:rsidRPr="002D3996">
        <w:rPr>
          <w:rFonts w:ascii="Book Antiqua" w:hAnsi="Book Antiqua" w:cs="Arial"/>
          <w:sz w:val="14"/>
          <w:szCs w:val="14"/>
        </w:rPr>
        <w:t xml:space="preserve">1. Sono comprovati con dichiarazioni, anche contestuali all'istanza, sottoscritte dall'interessato e prodotte in sostituzione delle normali certificazioni i seguenti stati, qualità personali e fatti: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a</w:t>
      </w:r>
      <w:r w:rsidRPr="002D3996">
        <w:rPr>
          <w:rFonts w:ascii="Book Antiqua" w:hAnsi="Book Antiqua" w:cs="Arial"/>
          <w:sz w:val="14"/>
          <w:szCs w:val="14"/>
        </w:rPr>
        <w:t xml:space="preserve">) data e il luogo di nascita;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b</w:t>
      </w:r>
      <w:r w:rsidRPr="002D3996">
        <w:rPr>
          <w:rFonts w:ascii="Book Antiqua" w:hAnsi="Book Antiqua" w:cs="Arial"/>
          <w:sz w:val="14"/>
          <w:szCs w:val="14"/>
        </w:rPr>
        <w:t xml:space="preserve">) residenza;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c</w:t>
      </w:r>
      <w:r w:rsidRPr="002D3996">
        <w:rPr>
          <w:rFonts w:ascii="Book Antiqua" w:hAnsi="Book Antiqua" w:cs="Arial"/>
          <w:sz w:val="14"/>
          <w:szCs w:val="14"/>
        </w:rPr>
        <w:t xml:space="preserve">) cittadinanza;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d</w:t>
      </w:r>
      <w:r w:rsidRPr="002D3996">
        <w:rPr>
          <w:rFonts w:ascii="Book Antiqua" w:hAnsi="Book Antiqua" w:cs="Arial"/>
          <w:sz w:val="14"/>
          <w:szCs w:val="14"/>
        </w:rPr>
        <w:t xml:space="preserve">) godimento dei diritti civili e politici;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e</w:t>
      </w:r>
      <w:r w:rsidRPr="002D3996">
        <w:rPr>
          <w:rFonts w:ascii="Book Antiqua" w:hAnsi="Book Antiqua" w:cs="Arial"/>
          <w:sz w:val="14"/>
          <w:szCs w:val="14"/>
        </w:rPr>
        <w:t xml:space="preserve">) stato di celibe, coniugato, vedovo o stato libero;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f</w:t>
      </w:r>
      <w:r w:rsidRPr="002D3996">
        <w:rPr>
          <w:rFonts w:ascii="Book Antiqua" w:hAnsi="Book Antiqua" w:cs="Arial"/>
          <w:sz w:val="14"/>
          <w:szCs w:val="14"/>
        </w:rPr>
        <w:t xml:space="preserve">) stato di famiglia;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g</w:t>
      </w:r>
      <w:r w:rsidRPr="002D3996">
        <w:rPr>
          <w:rFonts w:ascii="Book Antiqua" w:hAnsi="Book Antiqua" w:cs="Arial"/>
          <w:sz w:val="14"/>
          <w:szCs w:val="14"/>
        </w:rPr>
        <w:t xml:space="preserve">) esistenza in vita;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h</w:t>
      </w:r>
      <w:r w:rsidRPr="002D3996">
        <w:rPr>
          <w:rFonts w:ascii="Book Antiqua" w:hAnsi="Book Antiqua" w:cs="Arial"/>
          <w:sz w:val="14"/>
          <w:szCs w:val="14"/>
        </w:rPr>
        <w:t xml:space="preserve">) nascita del figlio, decesso del coniuge, dell'ascendente o discendente;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i</w:t>
      </w:r>
      <w:r w:rsidRPr="002D3996">
        <w:rPr>
          <w:rFonts w:ascii="Book Antiqua" w:hAnsi="Book Antiqua" w:cs="Arial"/>
          <w:sz w:val="14"/>
          <w:szCs w:val="14"/>
        </w:rPr>
        <w:t xml:space="preserve">) iscrizione in albi, registri o elenchi tenuti da pubbliche amministrazioni;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l</w:t>
      </w:r>
      <w:r w:rsidRPr="002D3996">
        <w:rPr>
          <w:rFonts w:ascii="Book Antiqua" w:hAnsi="Book Antiqua" w:cs="Arial"/>
          <w:sz w:val="14"/>
          <w:szCs w:val="14"/>
        </w:rPr>
        <w:t xml:space="preserve">) appartenenza a ordini professionali;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m</w:t>
      </w:r>
      <w:r w:rsidRPr="002D3996">
        <w:rPr>
          <w:rFonts w:ascii="Book Antiqua" w:hAnsi="Book Antiqua" w:cs="Arial"/>
          <w:sz w:val="14"/>
          <w:szCs w:val="14"/>
        </w:rPr>
        <w:t xml:space="preserve">) titolo di studio, esami sostenuti;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n</w:t>
      </w:r>
      <w:r w:rsidRPr="002D3996">
        <w:rPr>
          <w:rFonts w:ascii="Book Antiqua" w:hAnsi="Book Antiqua" w:cs="Arial"/>
          <w:sz w:val="14"/>
          <w:szCs w:val="14"/>
        </w:rPr>
        <w:t xml:space="preserve">) qualifica professionale posseduta, titolo di specializzazione, di abilitazione, di formazione, di aggiornamento e di qualificazione tecnica;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o</w:t>
      </w:r>
      <w:r w:rsidRPr="002D3996">
        <w:rPr>
          <w:rFonts w:ascii="Book Antiqua" w:hAnsi="Book Antiqua" w:cs="Arial"/>
          <w:sz w:val="14"/>
          <w:szCs w:val="14"/>
        </w:rPr>
        <w:t xml:space="preserve">) situazione reddituale o economica anche ai fini della concessione dei </w:t>
      </w:r>
      <w:proofErr w:type="spellStart"/>
      <w:r w:rsidRPr="002D3996">
        <w:rPr>
          <w:rFonts w:ascii="Book Antiqua" w:hAnsi="Book Antiqua" w:cs="Arial"/>
          <w:sz w:val="14"/>
          <w:szCs w:val="14"/>
        </w:rPr>
        <w:t>benefìci</w:t>
      </w:r>
      <w:proofErr w:type="spellEnd"/>
      <w:r w:rsidRPr="002D3996">
        <w:rPr>
          <w:rFonts w:ascii="Book Antiqua" w:hAnsi="Book Antiqua" w:cs="Arial"/>
          <w:sz w:val="14"/>
          <w:szCs w:val="14"/>
        </w:rPr>
        <w:t xml:space="preserve"> di qualsiasi tipo previsti da leggi speciali;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p</w:t>
      </w:r>
      <w:r w:rsidRPr="002D3996">
        <w:rPr>
          <w:rFonts w:ascii="Book Antiqua" w:hAnsi="Book Antiqua" w:cs="Arial"/>
          <w:sz w:val="14"/>
          <w:szCs w:val="14"/>
        </w:rPr>
        <w:t xml:space="preserve">) assolvimento di specifici obblighi contributivi con l'indicazione dell'ammontare corrisposto;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q</w:t>
      </w:r>
      <w:r w:rsidRPr="002D3996">
        <w:rPr>
          <w:rFonts w:ascii="Book Antiqua" w:hAnsi="Book Antiqua" w:cs="Arial"/>
          <w:sz w:val="14"/>
          <w:szCs w:val="14"/>
        </w:rPr>
        <w:t xml:space="preserve">) possesso e numero del codice fiscale, della partita I.V.A. e di qualsiasi dato presente nell'archivio dell'anagrafe tributaria;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r</w:t>
      </w:r>
      <w:r w:rsidRPr="002D3996">
        <w:rPr>
          <w:rFonts w:ascii="Book Antiqua" w:hAnsi="Book Antiqua" w:cs="Arial"/>
          <w:sz w:val="14"/>
          <w:szCs w:val="14"/>
        </w:rPr>
        <w:t xml:space="preserve">) stato di disoccupazione;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s</w:t>
      </w:r>
      <w:r w:rsidRPr="002D3996">
        <w:rPr>
          <w:rFonts w:ascii="Book Antiqua" w:hAnsi="Book Antiqua" w:cs="Arial"/>
          <w:sz w:val="14"/>
          <w:szCs w:val="14"/>
        </w:rPr>
        <w:t xml:space="preserve">) qualità di pensionato e categoria di pensione;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t</w:t>
      </w:r>
      <w:r w:rsidRPr="002D3996">
        <w:rPr>
          <w:rFonts w:ascii="Book Antiqua" w:hAnsi="Book Antiqua" w:cs="Arial"/>
          <w:sz w:val="14"/>
          <w:szCs w:val="14"/>
        </w:rPr>
        <w:t xml:space="preserve">) qualità di studente;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u</w:t>
      </w:r>
      <w:r w:rsidRPr="002D3996">
        <w:rPr>
          <w:rFonts w:ascii="Book Antiqua" w:hAnsi="Book Antiqua" w:cs="Arial"/>
          <w:sz w:val="14"/>
          <w:szCs w:val="14"/>
        </w:rPr>
        <w:t xml:space="preserve">) qualità di legale rappresentante di persone fisiche o giuridiche, di tutore, di curatore e simili;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v</w:t>
      </w:r>
      <w:r w:rsidRPr="002D3996">
        <w:rPr>
          <w:rFonts w:ascii="Book Antiqua" w:hAnsi="Book Antiqua" w:cs="Arial"/>
          <w:sz w:val="14"/>
          <w:szCs w:val="14"/>
        </w:rPr>
        <w:t xml:space="preserve">) iscrizione presso associazioni o formazioni sociali di qualsiasi tipo;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z</w:t>
      </w:r>
      <w:r w:rsidRPr="002D3996">
        <w:rPr>
          <w:rFonts w:ascii="Book Antiqua" w:hAnsi="Book Antiqua" w:cs="Arial"/>
          <w:sz w:val="14"/>
          <w:szCs w:val="14"/>
        </w:rPr>
        <w:t xml:space="preserve">) tutte le situazioni relative all'adempimento degli obblighi militari, ivi comprese quelle attestate nel foglio matricolare dello stato di servizio; </w:t>
      </w:r>
    </w:p>
    <w:p w:rsidR="00931796" w:rsidRPr="002D3996" w:rsidRDefault="00931796" w:rsidP="00931796">
      <w:pPr>
        <w:jc w:val="both"/>
        <w:rPr>
          <w:rFonts w:ascii="Book Antiqua" w:hAnsi="Book Antiqua" w:cs="Arial"/>
          <w:sz w:val="14"/>
          <w:szCs w:val="14"/>
        </w:rPr>
      </w:pPr>
      <w:proofErr w:type="spellStart"/>
      <w:r w:rsidRPr="002D3996">
        <w:rPr>
          <w:rFonts w:ascii="Book Antiqua" w:hAnsi="Book Antiqua" w:cs="Arial"/>
          <w:i/>
          <w:sz w:val="14"/>
          <w:szCs w:val="14"/>
        </w:rPr>
        <w:t>aa</w:t>
      </w:r>
      <w:proofErr w:type="spellEnd"/>
      <w:r w:rsidRPr="002D3996">
        <w:rPr>
          <w:rFonts w:ascii="Book Antiqua" w:hAnsi="Book Antiqua" w:cs="Arial"/>
          <w:sz w:val="14"/>
          <w:szCs w:val="14"/>
        </w:rPr>
        <w:t xml:space="preserve">) 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931796" w:rsidRPr="002D3996" w:rsidRDefault="00931796" w:rsidP="00931796">
      <w:pPr>
        <w:jc w:val="both"/>
        <w:rPr>
          <w:rFonts w:ascii="Book Antiqua" w:hAnsi="Book Antiqua" w:cs="Arial"/>
          <w:sz w:val="14"/>
          <w:szCs w:val="14"/>
        </w:rPr>
      </w:pPr>
      <w:proofErr w:type="spellStart"/>
      <w:r w:rsidRPr="002D3996">
        <w:rPr>
          <w:rFonts w:ascii="Book Antiqua" w:hAnsi="Book Antiqua" w:cs="Arial"/>
          <w:i/>
          <w:sz w:val="14"/>
          <w:szCs w:val="14"/>
        </w:rPr>
        <w:t>bb</w:t>
      </w:r>
      <w:proofErr w:type="spellEnd"/>
      <w:r w:rsidRPr="002D3996">
        <w:rPr>
          <w:rFonts w:ascii="Book Antiqua" w:hAnsi="Book Antiqua" w:cs="Arial"/>
          <w:sz w:val="14"/>
          <w:szCs w:val="14"/>
        </w:rPr>
        <w:t xml:space="preserve">) di non essere a conoscenza di essere sottoposto a procedimenti penali; </w:t>
      </w:r>
    </w:p>
    <w:p w:rsidR="00931796" w:rsidRPr="002D3996" w:rsidRDefault="00931796" w:rsidP="00931796">
      <w:pPr>
        <w:jc w:val="both"/>
        <w:rPr>
          <w:rFonts w:ascii="Book Antiqua" w:hAnsi="Book Antiqua" w:cs="Arial"/>
          <w:sz w:val="14"/>
          <w:szCs w:val="14"/>
        </w:rPr>
      </w:pPr>
      <w:r w:rsidRPr="002D3996">
        <w:rPr>
          <w:rFonts w:ascii="Book Antiqua" w:hAnsi="Book Antiqua" w:cs="Arial"/>
          <w:i/>
          <w:sz w:val="14"/>
          <w:szCs w:val="14"/>
        </w:rPr>
        <w:t>cc</w:t>
      </w:r>
      <w:r w:rsidRPr="002D3996">
        <w:rPr>
          <w:rFonts w:ascii="Book Antiqua" w:hAnsi="Book Antiqua" w:cs="Arial"/>
          <w:sz w:val="14"/>
          <w:szCs w:val="14"/>
        </w:rPr>
        <w:t xml:space="preserve">) qualità di vivenza a carico; </w:t>
      </w:r>
    </w:p>
    <w:p w:rsidR="00931796" w:rsidRPr="002D3996" w:rsidRDefault="00931796" w:rsidP="00931796">
      <w:pPr>
        <w:jc w:val="both"/>
        <w:rPr>
          <w:rFonts w:ascii="Book Antiqua" w:hAnsi="Book Antiqua" w:cs="Arial"/>
          <w:sz w:val="14"/>
          <w:szCs w:val="14"/>
        </w:rPr>
      </w:pPr>
      <w:proofErr w:type="spellStart"/>
      <w:r w:rsidRPr="002D3996">
        <w:rPr>
          <w:rFonts w:ascii="Book Antiqua" w:hAnsi="Book Antiqua" w:cs="Arial"/>
          <w:i/>
          <w:sz w:val="14"/>
          <w:szCs w:val="14"/>
        </w:rPr>
        <w:t>dd</w:t>
      </w:r>
      <w:proofErr w:type="spellEnd"/>
      <w:r w:rsidRPr="002D3996">
        <w:rPr>
          <w:rFonts w:ascii="Book Antiqua" w:hAnsi="Book Antiqua" w:cs="Arial"/>
          <w:sz w:val="14"/>
          <w:szCs w:val="14"/>
        </w:rPr>
        <w:t>) tutti i dati a diretta conoscenza dell'interessato contenuti nei registri dello stato civile;</w:t>
      </w:r>
    </w:p>
    <w:p w:rsidR="00931796" w:rsidRPr="002D3996" w:rsidRDefault="00931796" w:rsidP="00931796">
      <w:pPr>
        <w:jc w:val="both"/>
        <w:rPr>
          <w:rFonts w:ascii="Book Antiqua" w:hAnsi="Book Antiqua" w:cs="Arial"/>
          <w:sz w:val="14"/>
          <w:szCs w:val="14"/>
        </w:rPr>
        <w:sectPr w:rsidR="00931796" w:rsidRPr="002D3996" w:rsidSect="00551B36">
          <w:headerReference w:type="default" r:id="rId13"/>
          <w:footerReference w:type="default" r:id="rId14"/>
          <w:pgSz w:w="11907" w:h="16840" w:code="9"/>
          <w:pgMar w:top="113" w:right="1134" w:bottom="709" w:left="1134" w:header="138" w:footer="567" w:gutter="0"/>
          <w:cols w:space="720"/>
        </w:sectPr>
      </w:pPr>
      <w:proofErr w:type="spellStart"/>
      <w:r w:rsidRPr="002D3996">
        <w:rPr>
          <w:rFonts w:ascii="Book Antiqua" w:hAnsi="Book Antiqua" w:cs="Arial"/>
          <w:i/>
          <w:sz w:val="14"/>
          <w:szCs w:val="14"/>
        </w:rPr>
        <w:t>ee</w:t>
      </w:r>
      <w:proofErr w:type="spellEnd"/>
      <w:r w:rsidRPr="002D3996">
        <w:rPr>
          <w:rFonts w:ascii="Book Antiqua" w:hAnsi="Book Antiqua" w:cs="Arial"/>
          <w:sz w:val="14"/>
          <w:szCs w:val="14"/>
        </w:rPr>
        <w:t>) di non trovarsi in stato di liquidazione o di fallimento e di non aver presentato domanda di concordato</w:t>
      </w:r>
      <w:r>
        <w:rPr>
          <w:rFonts w:ascii="Book Antiqua" w:hAnsi="Book Antiqua" w:cs="Arial"/>
          <w:sz w:val="14"/>
          <w:szCs w:val="14"/>
        </w:rPr>
        <w:t>.</w:t>
      </w:r>
    </w:p>
    <w:p w:rsidR="00931796" w:rsidRPr="00596715" w:rsidRDefault="00931796" w:rsidP="00931796">
      <w:pPr>
        <w:pStyle w:val="Titolo1"/>
        <w:jc w:val="center"/>
        <w:rPr>
          <w:rFonts w:ascii="Book Antiqua" w:hAnsi="Book Antiqua" w:cs="Arial"/>
          <w:sz w:val="22"/>
        </w:rPr>
      </w:pPr>
      <w:r w:rsidRPr="00596715">
        <w:rPr>
          <w:rFonts w:ascii="Book Antiqua" w:hAnsi="Book Antiqua" w:cs="Arial"/>
          <w:sz w:val="22"/>
        </w:rPr>
        <w:t xml:space="preserve">DICHIARAZIONE SOSTITUTIVA DELL’ATTO </w:t>
      </w:r>
      <w:proofErr w:type="spellStart"/>
      <w:r w:rsidRPr="00596715">
        <w:rPr>
          <w:rFonts w:ascii="Book Antiqua" w:hAnsi="Book Antiqua" w:cs="Arial"/>
          <w:sz w:val="22"/>
        </w:rPr>
        <w:t>DI</w:t>
      </w:r>
      <w:proofErr w:type="spellEnd"/>
      <w:r w:rsidRPr="00596715">
        <w:rPr>
          <w:rFonts w:ascii="Book Antiqua" w:hAnsi="Book Antiqua" w:cs="Arial"/>
          <w:sz w:val="22"/>
        </w:rPr>
        <w:t xml:space="preserve"> NOTORIETÀ</w:t>
      </w:r>
    </w:p>
    <w:p w:rsidR="00931796" w:rsidRDefault="00931796" w:rsidP="00931796">
      <w:pPr>
        <w:jc w:val="center"/>
        <w:rPr>
          <w:rFonts w:ascii="Book Antiqua" w:hAnsi="Book Antiqua" w:cs="Arial"/>
          <w:i/>
          <w:iCs/>
          <w:sz w:val="16"/>
          <w:szCs w:val="16"/>
        </w:rPr>
      </w:pPr>
      <w:r w:rsidRPr="009A0ABC">
        <w:rPr>
          <w:rFonts w:ascii="Book Antiqua" w:hAnsi="Book Antiqua" w:cs="Arial"/>
          <w:i/>
          <w:iCs/>
          <w:sz w:val="16"/>
          <w:szCs w:val="16"/>
        </w:rPr>
        <w:t>(artt.19 e 47 del DPR 28 dicembre 2000, n. 445</w:t>
      </w:r>
      <w:r>
        <w:rPr>
          <w:rFonts w:ascii="Book Antiqua" w:hAnsi="Book Antiqua" w:cs="Arial"/>
          <w:i/>
          <w:iCs/>
          <w:sz w:val="16"/>
          <w:szCs w:val="16"/>
        </w:rPr>
        <w:t>)</w:t>
      </w:r>
    </w:p>
    <w:p w:rsidR="00931796" w:rsidRPr="009A0ABC" w:rsidRDefault="00931796" w:rsidP="00931796">
      <w:pPr>
        <w:jc w:val="center"/>
        <w:rPr>
          <w:rFonts w:ascii="Book Antiqua" w:hAnsi="Book Antiqua" w:cs="Arial"/>
          <w:i/>
          <w:iCs/>
          <w:sz w:val="16"/>
          <w:szCs w:val="16"/>
        </w:rPr>
      </w:pPr>
    </w:p>
    <w:p w:rsidR="00931796" w:rsidRPr="00902782" w:rsidRDefault="00931796" w:rsidP="00931796">
      <w:pPr>
        <w:jc w:val="center"/>
        <w:rPr>
          <w:rFonts w:ascii="Book Antiqua" w:hAnsi="Book Antiqua" w:cs="Arial"/>
          <w:b/>
          <w:i/>
          <w:iCs/>
          <w:color w:val="FF0000"/>
          <w:u w:val="single"/>
        </w:rPr>
      </w:pPr>
      <w:r w:rsidRPr="00902782">
        <w:rPr>
          <w:rFonts w:ascii="Book Antiqua" w:hAnsi="Book Antiqua" w:cs="Arial"/>
          <w:b/>
          <w:i/>
          <w:iCs/>
          <w:color w:val="FF0000"/>
          <w:u w:val="single"/>
        </w:rPr>
        <w:t xml:space="preserve">da rilasciarsi solo in caso di dichiarazioni NON INSERITE </w:t>
      </w:r>
    </w:p>
    <w:p w:rsidR="00931796" w:rsidRPr="00902782" w:rsidRDefault="00931796" w:rsidP="00931796">
      <w:pPr>
        <w:jc w:val="center"/>
        <w:rPr>
          <w:rFonts w:ascii="Book Antiqua" w:hAnsi="Book Antiqua" w:cs="Arial"/>
          <w:b/>
          <w:i/>
          <w:iCs/>
          <w:color w:val="FF0000"/>
          <w:u w:val="single"/>
        </w:rPr>
      </w:pPr>
      <w:r w:rsidRPr="00902782">
        <w:rPr>
          <w:rFonts w:ascii="Book Antiqua" w:hAnsi="Book Antiqua" w:cs="Arial"/>
          <w:b/>
          <w:i/>
          <w:iCs/>
          <w:color w:val="FF0000"/>
          <w:u w:val="single"/>
        </w:rPr>
        <w:t xml:space="preserve">nel testo della domanda di </w:t>
      </w:r>
      <w:r w:rsidR="008C320C">
        <w:rPr>
          <w:rFonts w:ascii="Book Antiqua" w:hAnsi="Book Antiqua" w:cs="Arial"/>
          <w:b/>
          <w:i/>
          <w:iCs/>
          <w:color w:val="FF0000"/>
          <w:u w:val="single"/>
        </w:rPr>
        <w:t>partecipazione</w:t>
      </w:r>
      <w:r w:rsidR="008C320C" w:rsidRPr="00902782">
        <w:rPr>
          <w:rFonts w:ascii="Book Antiqua" w:hAnsi="Book Antiqua" w:cs="Arial"/>
          <w:b/>
          <w:i/>
          <w:iCs/>
          <w:color w:val="FF0000"/>
          <w:u w:val="single"/>
        </w:rPr>
        <w:t xml:space="preserve"> </w:t>
      </w:r>
      <w:r w:rsidRPr="00902782">
        <w:rPr>
          <w:rFonts w:ascii="Book Antiqua" w:hAnsi="Book Antiqua" w:cs="Arial"/>
          <w:b/>
          <w:i/>
          <w:iCs/>
          <w:color w:val="FF0000"/>
          <w:u w:val="single"/>
        </w:rPr>
        <w:t>o nel Curriculum</w:t>
      </w:r>
    </w:p>
    <w:p w:rsidR="00931796" w:rsidRPr="00596715" w:rsidRDefault="00931796" w:rsidP="00931796">
      <w:pPr>
        <w:spacing w:line="360" w:lineRule="auto"/>
        <w:ind w:right="-1"/>
        <w:rPr>
          <w:rFonts w:ascii="Book Antiqua" w:hAnsi="Book Antiqua" w:cs="Arial"/>
          <w:sz w:val="22"/>
        </w:rPr>
      </w:pPr>
    </w:p>
    <w:p w:rsidR="00931796" w:rsidRPr="00596715" w:rsidRDefault="00931796" w:rsidP="00931796">
      <w:pPr>
        <w:spacing w:line="360" w:lineRule="auto"/>
        <w:ind w:right="-1"/>
        <w:rPr>
          <w:rFonts w:ascii="Book Antiqua" w:hAnsi="Book Antiqua" w:cs="Arial"/>
          <w:sz w:val="22"/>
        </w:rPr>
      </w:pPr>
      <w:r w:rsidRPr="00596715">
        <w:rPr>
          <w:rFonts w:ascii="Book Antiqua" w:hAnsi="Book Antiqua" w:cs="Arial"/>
          <w:sz w:val="22"/>
        </w:rPr>
        <w:t xml:space="preserve">Il/la </w:t>
      </w:r>
      <w:proofErr w:type="spellStart"/>
      <w:r w:rsidRPr="00596715">
        <w:rPr>
          <w:rFonts w:ascii="Book Antiqua" w:hAnsi="Book Antiqua" w:cs="Arial"/>
          <w:sz w:val="22"/>
        </w:rPr>
        <w:t>sottoscritt</w:t>
      </w:r>
      <w:proofErr w:type="spellEnd"/>
      <w:r w:rsidRPr="00596715">
        <w:rPr>
          <w:rFonts w:ascii="Book Antiqua" w:hAnsi="Book Antiqua" w:cs="Arial"/>
          <w:sz w:val="22"/>
        </w:rPr>
        <w:t>__  ________________________________________________________________</w:t>
      </w:r>
      <w:r>
        <w:rPr>
          <w:rFonts w:ascii="Book Antiqua" w:hAnsi="Book Antiqua" w:cs="Arial"/>
          <w:sz w:val="22"/>
        </w:rPr>
        <w:t>_______</w:t>
      </w:r>
    </w:p>
    <w:p w:rsidR="00931796" w:rsidRPr="00596715" w:rsidRDefault="00931796" w:rsidP="00931796">
      <w:pPr>
        <w:spacing w:line="360" w:lineRule="auto"/>
        <w:jc w:val="both"/>
        <w:rPr>
          <w:rFonts w:ascii="Book Antiqua" w:hAnsi="Book Antiqua" w:cs="Arial"/>
          <w:sz w:val="22"/>
        </w:rPr>
      </w:pPr>
      <w:proofErr w:type="spellStart"/>
      <w:r w:rsidRPr="00596715">
        <w:rPr>
          <w:rFonts w:ascii="Book Antiqua" w:hAnsi="Book Antiqua" w:cs="Arial"/>
          <w:sz w:val="22"/>
        </w:rPr>
        <w:t>nat</w:t>
      </w:r>
      <w:proofErr w:type="spellEnd"/>
      <w:r w:rsidRPr="00596715">
        <w:rPr>
          <w:rFonts w:ascii="Book Antiqua" w:hAnsi="Book Antiqua" w:cs="Arial"/>
          <w:sz w:val="22"/>
        </w:rPr>
        <w:t>__ a ___________________________________________________________  il _______</w:t>
      </w:r>
      <w:r>
        <w:rPr>
          <w:rFonts w:ascii="Book Antiqua" w:hAnsi="Book Antiqua" w:cs="Arial"/>
          <w:sz w:val="22"/>
        </w:rPr>
        <w:t>___________</w:t>
      </w:r>
    </w:p>
    <w:p w:rsidR="00931796" w:rsidRPr="00596715" w:rsidRDefault="00931796" w:rsidP="00931796">
      <w:pPr>
        <w:spacing w:line="360" w:lineRule="auto"/>
        <w:jc w:val="both"/>
        <w:rPr>
          <w:rFonts w:ascii="Book Antiqua" w:hAnsi="Book Antiqua" w:cs="Arial"/>
          <w:sz w:val="22"/>
        </w:rPr>
      </w:pPr>
      <w:r w:rsidRPr="00596715">
        <w:rPr>
          <w:rFonts w:ascii="Book Antiqua" w:hAnsi="Book Antiqua" w:cs="Arial"/>
          <w:sz w:val="22"/>
        </w:rPr>
        <w:t>residente a _________________________________________________________________</w:t>
      </w:r>
      <w:r>
        <w:rPr>
          <w:rFonts w:ascii="Book Antiqua" w:hAnsi="Book Antiqua" w:cs="Arial"/>
          <w:sz w:val="22"/>
        </w:rPr>
        <w:t>________</w:t>
      </w:r>
      <w:r w:rsidRPr="00596715">
        <w:rPr>
          <w:rFonts w:ascii="Book Antiqua" w:hAnsi="Book Antiqua" w:cs="Arial"/>
          <w:sz w:val="22"/>
        </w:rPr>
        <w:t>___</w:t>
      </w:r>
      <w:r>
        <w:rPr>
          <w:rFonts w:ascii="Book Antiqua" w:hAnsi="Book Antiqua" w:cs="Arial"/>
          <w:sz w:val="22"/>
        </w:rPr>
        <w:t>_</w:t>
      </w:r>
    </w:p>
    <w:p w:rsidR="00931796" w:rsidRPr="00596715" w:rsidRDefault="00931796" w:rsidP="00931796">
      <w:pPr>
        <w:spacing w:line="360" w:lineRule="auto"/>
        <w:jc w:val="both"/>
        <w:rPr>
          <w:rFonts w:ascii="Book Antiqua" w:hAnsi="Book Antiqua" w:cs="Arial"/>
          <w:sz w:val="22"/>
        </w:rPr>
      </w:pPr>
      <w:r w:rsidRPr="00596715">
        <w:rPr>
          <w:rFonts w:ascii="Book Antiqua" w:hAnsi="Book Antiqua" w:cs="Arial"/>
          <w:sz w:val="22"/>
        </w:rPr>
        <w:t>in via _____________________________________________________________________</w:t>
      </w:r>
      <w:r>
        <w:rPr>
          <w:rFonts w:ascii="Book Antiqua" w:hAnsi="Book Antiqua" w:cs="Arial"/>
          <w:sz w:val="22"/>
        </w:rPr>
        <w:t>_______</w:t>
      </w:r>
      <w:r w:rsidRPr="00596715">
        <w:rPr>
          <w:rFonts w:ascii="Book Antiqua" w:hAnsi="Book Antiqua" w:cs="Arial"/>
          <w:sz w:val="22"/>
        </w:rPr>
        <w:t>_____</w:t>
      </w:r>
    </w:p>
    <w:p w:rsidR="00551B36" w:rsidRPr="00D932CC" w:rsidRDefault="00551B36" w:rsidP="00551B36">
      <w:pPr>
        <w:spacing w:after="240"/>
        <w:jc w:val="both"/>
        <w:rPr>
          <w:rFonts w:ascii="Book Antiqua" w:hAnsi="Book Antiqua" w:cs="Arial"/>
          <w:sz w:val="18"/>
          <w:szCs w:val="18"/>
        </w:rPr>
      </w:pPr>
      <w:r w:rsidRPr="009216D8">
        <w:rPr>
          <w:rFonts w:ascii="Book Antiqua" w:hAnsi="Book Antiqua" w:cs="Arial"/>
          <w:sz w:val="18"/>
          <w:szCs w:val="18"/>
        </w:rPr>
        <w:t>consapevole delle sanzioni penali previste dall’art. 76 del DPR 28 dicembre 2000, n. 445 per le ipotesi di falsità in atti e dichiarazioni mendaci, consapevole altresì che ai sensi dell’art. 75 sempre del DPR 28 dicembre 2000 n. 445, qualora emerga la non veridicità del contenuto della dichiarazione, il dichiarante decade dai benefici eventualmente conseguenti al provvedimento emanato sulla base della dichiarazione non veritiera, sotto la propria responsabilità</w:t>
      </w:r>
    </w:p>
    <w:p w:rsidR="00931796" w:rsidRPr="00596715" w:rsidRDefault="00931796" w:rsidP="00931796">
      <w:pPr>
        <w:spacing w:after="240"/>
        <w:jc w:val="center"/>
        <w:rPr>
          <w:rFonts w:ascii="Book Antiqua" w:hAnsi="Book Antiqua" w:cs="Arial"/>
          <w:sz w:val="22"/>
        </w:rPr>
      </w:pPr>
      <w:r w:rsidRPr="00596715">
        <w:rPr>
          <w:rFonts w:ascii="Book Antiqua" w:hAnsi="Book Antiqua" w:cs="Arial"/>
          <w:b/>
          <w:sz w:val="22"/>
        </w:rPr>
        <w:t>DICHIARA</w:t>
      </w:r>
    </w:p>
    <w:p w:rsidR="00931796" w:rsidRPr="00596715" w:rsidRDefault="00931796" w:rsidP="00931796">
      <w:pPr>
        <w:spacing w:line="360" w:lineRule="auto"/>
        <w:jc w:val="both"/>
        <w:rPr>
          <w:rFonts w:ascii="Book Antiqua" w:hAnsi="Book Antiqua" w:cs="Arial"/>
          <w:sz w:val="22"/>
        </w:rPr>
      </w:pPr>
      <w:r w:rsidRPr="00596715">
        <w:rPr>
          <w:rFonts w:ascii="Book Antiqua" w:hAnsi="Book Antiqua" w:cs="Arial"/>
          <w:sz w:val="22"/>
        </w:rPr>
        <w:t>_______________________________________________________</w:t>
      </w:r>
      <w:r>
        <w:rPr>
          <w:rFonts w:ascii="Book Antiqua" w:hAnsi="Book Antiqua" w:cs="Arial"/>
          <w:sz w:val="22"/>
        </w:rPr>
        <w:t>____</w:t>
      </w:r>
      <w:r w:rsidRPr="00596715">
        <w:rPr>
          <w:rFonts w:ascii="Book Antiqua" w:hAnsi="Book Antiqua" w:cs="Arial"/>
          <w:sz w:val="22"/>
        </w:rPr>
        <w:t>____________</w:t>
      </w:r>
      <w:r>
        <w:rPr>
          <w:rFonts w:ascii="Book Antiqua" w:hAnsi="Book Antiqua" w:cs="Arial"/>
          <w:sz w:val="22"/>
        </w:rPr>
        <w:t>________________</w:t>
      </w:r>
    </w:p>
    <w:p w:rsidR="00931796" w:rsidRDefault="00931796" w:rsidP="00931796">
      <w:pPr>
        <w:spacing w:line="360" w:lineRule="auto"/>
        <w:jc w:val="both"/>
        <w:rPr>
          <w:rFonts w:ascii="Book Antiqua" w:hAnsi="Book Antiqua" w:cs="Arial"/>
          <w:sz w:val="22"/>
        </w:rPr>
      </w:pPr>
      <w:r w:rsidRPr="00596715">
        <w:rPr>
          <w:rFonts w:ascii="Book Antiqua" w:hAnsi="Book Antiqua" w:cs="Arial"/>
          <w:sz w:val="22"/>
        </w:rPr>
        <w:t>______________________________________________________________________________</w:t>
      </w:r>
      <w:r>
        <w:rPr>
          <w:rFonts w:ascii="Book Antiqua" w:hAnsi="Book Antiqua" w:cs="Arial"/>
          <w:sz w:val="22"/>
        </w:rPr>
        <w:t>_</w:t>
      </w:r>
      <w:r w:rsidRPr="00596715">
        <w:rPr>
          <w:rFonts w:ascii="Book Antiqua" w:hAnsi="Book Antiqua" w:cs="Arial"/>
          <w:sz w:val="22"/>
        </w:rPr>
        <w:t>___</w:t>
      </w:r>
      <w:r>
        <w:rPr>
          <w:rFonts w:ascii="Book Antiqua" w:hAnsi="Book Antiqua" w:cs="Arial"/>
          <w:sz w:val="22"/>
        </w:rPr>
        <w:t>_____</w:t>
      </w:r>
    </w:p>
    <w:p w:rsidR="00931796" w:rsidRPr="00596715" w:rsidRDefault="00931796" w:rsidP="00931796">
      <w:pPr>
        <w:spacing w:line="360" w:lineRule="auto"/>
        <w:jc w:val="both"/>
        <w:rPr>
          <w:rFonts w:ascii="Book Antiqua" w:hAnsi="Book Antiqua" w:cs="Arial"/>
          <w:sz w:val="22"/>
        </w:rPr>
      </w:pPr>
      <w:r>
        <w:rPr>
          <w:rFonts w:ascii="Book Antiqua" w:hAnsi="Book Antiqua" w:cs="Arial"/>
          <w:sz w:val="22"/>
        </w:rPr>
        <w:t>_______________________________________________________________________________________</w:t>
      </w:r>
    </w:p>
    <w:p w:rsidR="00931796" w:rsidRPr="00596715" w:rsidRDefault="00931796" w:rsidP="00931796">
      <w:pPr>
        <w:spacing w:line="360" w:lineRule="auto"/>
        <w:jc w:val="both"/>
        <w:rPr>
          <w:rFonts w:ascii="Book Antiqua" w:hAnsi="Book Antiqua" w:cs="Arial"/>
          <w:sz w:val="22"/>
        </w:rPr>
      </w:pPr>
      <w:r w:rsidRPr="00596715">
        <w:rPr>
          <w:rFonts w:ascii="Book Antiqua" w:hAnsi="Book Antiqua" w:cs="Arial"/>
          <w:sz w:val="22"/>
        </w:rPr>
        <w:t>_______________________________________________________</w:t>
      </w:r>
      <w:r>
        <w:rPr>
          <w:rFonts w:ascii="Book Antiqua" w:hAnsi="Book Antiqua" w:cs="Arial"/>
          <w:sz w:val="22"/>
        </w:rPr>
        <w:t>____</w:t>
      </w:r>
      <w:r w:rsidRPr="00596715">
        <w:rPr>
          <w:rFonts w:ascii="Book Antiqua" w:hAnsi="Book Antiqua" w:cs="Arial"/>
          <w:sz w:val="22"/>
        </w:rPr>
        <w:t>____________</w:t>
      </w:r>
      <w:r>
        <w:rPr>
          <w:rFonts w:ascii="Book Antiqua" w:hAnsi="Book Antiqua" w:cs="Arial"/>
          <w:sz w:val="22"/>
        </w:rPr>
        <w:t>________________</w:t>
      </w:r>
    </w:p>
    <w:p w:rsidR="00931796" w:rsidRDefault="00931796" w:rsidP="00931796">
      <w:pPr>
        <w:jc w:val="both"/>
        <w:rPr>
          <w:rFonts w:ascii="Book Antiqua" w:hAnsi="Book Antiqua" w:cs="Arial"/>
          <w:sz w:val="22"/>
        </w:rPr>
      </w:pPr>
    </w:p>
    <w:p w:rsidR="00931796" w:rsidRPr="00551B36" w:rsidRDefault="00931796" w:rsidP="00551B36">
      <w:pPr>
        <w:spacing w:after="240"/>
        <w:jc w:val="both"/>
        <w:rPr>
          <w:rFonts w:ascii="Book Antiqua" w:hAnsi="Book Antiqua" w:cs="Arial"/>
          <w:sz w:val="18"/>
          <w:szCs w:val="18"/>
        </w:rPr>
      </w:pPr>
      <w:r w:rsidRPr="00551B36">
        <w:rPr>
          <w:rFonts w:ascii="Book Antiqua" w:hAnsi="Book Antiqua" w:cs="Arial"/>
          <w:sz w:val="18"/>
          <w:szCs w:val="18"/>
        </w:rPr>
        <w:t xml:space="preserve">Dichiara altresì di essere informato/a, secondo quanto previsto dal </w:t>
      </w:r>
      <w:proofErr w:type="spellStart"/>
      <w:r w:rsidRPr="00551B36">
        <w:rPr>
          <w:rFonts w:ascii="Book Antiqua" w:hAnsi="Book Antiqua" w:cs="Arial"/>
          <w:sz w:val="18"/>
          <w:szCs w:val="18"/>
        </w:rPr>
        <w:t>D.Lgs.</w:t>
      </w:r>
      <w:proofErr w:type="spellEnd"/>
      <w:r w:rsidRPr="00551B36">
        <w:rPr>
          <w:rFonts w:ascii="Book Antiqua" w:hAnsi="Book Antiqua" w:cs="Arial"/>
          <w:sz w:val="18"/>
          <w:szCs w:val="18"/>
        </w:rPr>
        <w:t xml:space="preserve"> 30 giugno 2003, n. 196</w:t>
      </w:r>
      <w:r w:rsidR="00557CEB">
        <w:rPr>
          <w:rFonts w:ascii="Book Antiqua" w:hAnsi="Book Antiqua" w:cs="Arial"/>
          <w:sz w:val="18"/>
          <w:szCs w:val="18"/>
        </w:rPr>
        <w:t xml:space="preserve"> </w:t>
      </w:r>
      <w:r w:rsidR="00557CEB" w:rsidRPr="00805AD4">
        <w:rPr>
          <w:rFonts w:ascii="Book Antiqua" w:hAnsi="Book Antiqua" w:cs="Arial"/>
          <w:bCs/>
          <w:sz w:val="18"/>
          <w:szCs w:val="18"/>
        </w:rPr>
        <w:t xml:space="preserve">e </w:t>
      </w:r>
      <w:proofErr w:type="spellStart"/>
      <w:r w:rsidR="00557CEB" w:rsidRPr="00805AD4">
        <w:rPr>
          <w:rFonts w:ascii="Book Antiqua" w:hAnsi="Book Antiqua" w:cs="Arial"/>
          <w:bCs/>
          <w:sz w:val="18"/>
          <w:szCs w:val="18"/>
        </w:rPr>
        <w:t>s.m.i.</w:t>
      </w:r>
      <w:proofErr w:type="spellEnd"/>
      <w:r w:rsidR="00557CEB" w:rsidRPr="00805AD4">
        <w:rPr>
          <w:rFonts w:ascii="Book Antiqua" w:hAnsi="Book Antiqua" w:cs="Arial"/>
          <w:bCs/>
          <w:sz w:val="18"/>
          <w:szCs w:val="18"/>
        </w:rPr>
        <w:t xml:space="preserve"> e del Regolamento UE 2016/679 (GDPR)</w:t>
      </w:r>
      <w:r w:rsidRPr="00551B36">
        <w:rPr>
          <w:rFonts w:ascii="Book Antiqua" w:hAnsi="Book Antiqua" w:cs="Arial"/>
          <w:sz w:val="18"/>
          <w:szCs w:val="18"/>
        </w:rPr>
        <w:t>, che i dati personali raccolti saranno trattati, anche con strumenti informatici, esclusivamente nell’ambito del procedimento per il quale la presente dichiarazione viene resa.</w:t>
      </w:r>
    </w:p>
    <w:p w:rsidR="00931796" w:rsidRPr="00596715" w:rsidRDefault="00931796" w:rsidP="00931796">
      <w:pPr>
        <w:spacing w:line="240" w:lineRule="atLeast"/>
        <w:jc w:val="both"/>
        <w:rPr>
          <w:rFonts w:ascii="Book Antiqua" w:hAnsi="Book Antiqua" w:cs="Arial"/>
          <w:i/>
          <w:iCs/>
          <w:sz w:val="22"/>
        </w:rPr>
      </w:pPr>
      <w:r w:rsidRPr="00596715">
        <w:rPr>
          <w:rFonts w:ascii="Book Antiqua" w:hAnsi="Book Antiqua" w:cs="Arial"/>
          <w:i/>
          <w:iCs/>
          <w:sz w:val="22"/>
        </w:rPr>
        <w:t>_________________, li ________________</w:t>
      </w:r>
    </w:p>
    <w:p w:rsidR="00931796" w:rsidRPr="00596715" w:rsidRDefault="00931796" w:rsidP="00931796">
      <w:pPr>
        <w:ind w:left="4820"/>
        <w:jc w:val="center"/>
        <w:rPr>
          <w:rFonts w:ascii="Book Antiqua" w:hAnsi="Book Antiqua" w:cs="Arial"/>
          <w:sz w:val="22"/>
        </w:rPr>
      </w:pPr>
      <w:r w:rsidRPr="00596715">
        <w:rPr>
          <w:rFonts w:ascii="Book Antiqua" w:hAnsi="Book Antiqua" w:cs="Arial"/>
          <w:sz w:val="22"/>
        </w:rPr>
        <w:t>Il/La dichiarante</w:t>
      </w:r>
    </w:p>
    <w:p w:rsidR="00931796" w:rsidRPr="00596715" w:rsidRDefault="00931796" w:rsidP="00931796">
      <w:pPr>
        <w:ind w:left="4820"/>
        <w:jc w:val="center"/>
        <w:rPr>
          <w:rFonts w:ascii="Book Antiqua" w:hAnsi="Book Antiqua" w:cs="Arial"/>
          <w:b/>
          <w:sz w:val="22"/>
        </w:rPr>
      </w:pPr>
    </w:p>
    <w:p w:rsidR="00931796" w:rsidRPr="00596715" w:rsidRDefault="00931796" w:rsidP="00931796">
      <w:pPr>
        <w:ind w:left="4820"/>
        <w:jc w:val="center"/>
        <w:rPr>
          <w:rFonts w:ascii="Book Antiqua" w:hAnsi="Book Antiqua" w:cs="Arial"/>
          <w:bCs/>
          <w:sz w:val="22"/>
        </w:rPr>
      </w:pPr>
      <w:r w:rsidRPr="00596715">
        <w:rPr>
          <w:rFonts w:ascii="Book Antiqua" w:hAnsi="Book Antiqua" w:cs="Arial"/>
          <w:bCs/>
          <w:sz w:val="22"/>
        </w:rPr>
        <w:t>__________________________________</w:t>
      </w:r>
    </w:p>
    <w:p w:rsidR="00D777E3" w:rsidRPr="00D777E3" w:rsidRDefault="00D777E3" w:rsidP="00931796">
      <w:pPr>
        <w:jc w:val="both"/>
        <w:rPr>
          <w:rFonts w:ascii="Book Antiqua" w:hAnsi="Book Antiqua" w:cs="Arial"/>
          <w:b/>
          <w:smallCaps/>
          <w:sz w:val="22"/>
          <w:u w:val="single"/>
        </w:rPr>
      </w:pPr>
    </w:p>
    <w:p w:rsidR="00931796" w:rsidRPr="00596715" w:rsidRDefault="00931796" w:rsidP="00931796">
      <w:pPr>
        <w:jc w:val="both"/>
        <w:rPr>
          <w:rFonts w:ascii="Book Antiqua" w:hAnsi="Book Antiqua" w:cs="Arial"/>
          <w:i/>
          <w:smallCaps/>
          <w:sz w:val="18"/>
          <w:u w:val="single"/>
        </w:rPr>
      </w:pPr>
      <w:r w:rsidRPr="00596715">
        <w:rPr>
          <w:rFonts w:ascii="Book Antiqua" w:hAnsi="Book Antiqua" w:cs="Arial"/>
          <w:b/>
          <w:smallCaps/>
          <w:sz w:val="18"/>
          <w:u w:val="single"/>
        </w:rPr>
        <w:t>Articolo 19 DPR n.445/2000</w:t>
      </w:r>
      <w:r w:rsidRPr="00596715">
        <w:rPr>
          <w:rFonts w:ascii="Book Antiqua" w:hAnsi="Book Antiqua" w:cs="Arial"/>
          <w:smallCaps/>
          <w:sz w:val="18"/>
          <w:u w:val="single"/>
        </w:rPr>
        <w:t xml:space="preserve"> - </w:t>
      </w:r>
      <w:r w:rsidRPr="00596715">
        <w:rPr>
          <w:rFonts w:ascii="Book Antiqua" w:hAnsi="Book Antiqua" w:cs="Arial"/>
          <w:i/>
          <w:smallCaps/>
          <w:sz w:val="18"/>
          <w:u w:val="single"/>
        </w:rPr>
        <w:t>Modalità alternative all'autenticazione di copie.</w:t>
      </w:r>
    </w:p>
    <w:p w:rsidR="00931796" w:rsidRPr="00596715" w:rsidRDefault="00931796" w:rsidP="00931796">
      <w:pPr>
        <w:jc w:val="both"/>
        <w:rPr>
          <w:rFonts w:ascii="Book Antiqua" w:hAnsi="Book Antiqua" w:cs="Arial"/>
          <w:smallCaps/>
          <w:sz w:val="18"/>
          <w:u w:val="single"/>
        </w:rPr>
      </w:pPr>
    </w:p>
    <w:p w:rsidR="00931796" w:rsidRPr="00CA5249" w:rsidRDefault="00931796" w:rsidP="00931796">
      <w:pPr>
        <w:numPr>
          <w:ilvl w:val="0"/>
          <w:numId w:val="32"/>
        </w:numPr>
        <w:jc w:val="both"/>
        <w:rPr>
          <w:rFonts w:ascii="Book Antiqua" w:hAnsi="Book Antiqua" w:cs="Arial"/>
          <w:sz w:val="14"/>
          <w:szCs w:val="14"/>
        </w:rPr>
      </w:pPr>
      <w:r w:rsidRPr="00CA5249">
        <w:rPr>
          <w:rFonts w:ascii="Book Antiqua" w:hAnsi="Book Antiqua" w:cs="Arial"/>
          <w:sz w:val="14"/>
          <w:szCs w:val="14"/>
        </w:rPr>
        <w:t>La dichiarazione sostitutiva dell'atto di notorietà di cui all'articolo 47 può riguardare anche il fatto che la copia di un atto 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 privati.</w:t>
      </w:r>
    </w:p>
    <w:p w:rsidR="00931796" w:rsidRPr="00D777E3" w:rsidRDefault="00931796" w:rsidP="00931796">
      <w:pPr>
        <w:jc w:val="both"/>
        <w:rPr>
          <w:rFonts w:ascii="Book Antiqua" w:hAnsi="Book Antiqua" w:cs="Arial"/>
          <w:sz w:val="12"/>
        </w:rPr>
      </w:pPr>
    </w:p>
    <w:p w:rsidR="00931796" w:rsidRPr="00596715" w:rsidRDefault="00931796" w:rsidP="00931796">
      <w:pPr>
        <w:jc w:val="both"/>
        <w:rPr>
          <w:rFonts w:ascii="Book Antiqua" w:hAnsi="Book Antiqua" w:cs="Arial"/>
          <w:i/>
          <w:smallCaps/>
          <w:sz w:val="18"/>
          <w:u w:val="single"/>
        </w:rPr>
      </w:pPr>
      <w:r w:rsidRPr="00596715">
        <w:rPr>
          <w:rFonts w:ascii="Book Antiqua" w:hAnsi="Book Antiqua" w:cs="Arial"/>
          <w:b/>
          <w:smallCaps/>
          <w:sz w:val="18"/>
          <w:u w:val="single"/>
        </w:rPr>
        <w:t xml:space="preserve">Articolo 47 DPR n.445/2000 </w:t>
      </w:r>
      <w:r w:rsidRPr="00596715">
        <w:rPr>
          <w:rFonts w:ascii="Book Antiqua" w:hAnsi="Book Antiqua" w:cs="Arial"/>
          <w:smallCaps/>
          <w:sz w:val="18"/>
          <w:u w:val="single"/>
        </w:rPr>
        <w:t xml:space="preserve">- </w:t>
      </w:r>
      <w:r w:rsidRPr="00596715">
        <w:rPr>
          <w:rFonts w:ascii="Book Antiqua" w:hAnsi="Book Antiqua" w:cs="Arial"/>
          <w:i/>
          <w:smallCaps/>
          <w:sz w:val="18"/>
          <w:u w:val="single"/>
        </w:rPr>
        <w:t>Dichiarazioni sostitutive dell'atto di notorietà.</w:t>
      </w:r>
    </w:p>
    <w:p w:rsidR="00931796" w:rsidRPr="00596715" w:rsidRDefault="00931796" w:rsidP="00931796">
      <w:pPr>
        <w:jc w:val="both"/>
        <w:rPr>
          <w:rFonts w:ascii="Book Antiqua" w:hAnsi="Book Antiqua" w:cs="Arial"/>
          <w:smallCaps/>
          <w:sz w:val="18"/>
          <w:u w:val="single"/>
        </w:rPr>
      </w:pPr>
    </w:p>
    <w:p w:rsidR="00931796" w:rsidRPr="00CA5249" w:rsidRDefault="00931796" w:rsidP="00931796">
      <w:pPr>
        <w:numPr>
          <w:ilvl w:val="0"/>
          <w:numId w:val="33"/>
        </w:numPr>
        <w:ind w:left="540" w:hanging="180"/>
        <w:jc w:val="both"/>
        <w:rPr>
          <w:rFonts w:ascii="Book Antiqua" w:hAnsi="Book Antiqua" w:cs="Arial"/>
          <w:sz w:val="14"/>
          <w:szCs w:val="14"/>
        </w:rPr>
      </w:pPr>
      <w:r w:rsidRPr="00CA5249">
        <w:rPr>
          <w:rFonts w:ascii="Book Antiqua" w:hAnsi="Book Antiqua" w:cs="Arial"/>
          <w:sz w:val="14"/>
          <w:szCs w:val="14"/>
        </w:rPr>
        <w:t>L'atto di notorietà concernente stati, qualità personali o fatti che siano a diretta conoscenza dell'interessato è sostituito da dichiarazione resa e sottoscritta dal medesimo con la osservanza delle modalità di cui all'articolo 38.</w:t>
      </w:r>
    </w:p>
    <w:p w:rsidR="00931796" w:rsidRPr="00CA5249" w:rsidRDefault="00931796" w:rsidP="00931796">
      <w:pPr>
        <w:numPr>
          <w:ilvl w:val="0"/>
          <w:numId w:val="33"/>
        </w:numPr>
        <w:ind w:left="540" w:hanging="180"/>
        <w:jc w:val="both"/>
        <w:rPr>
          <w:rFonts w:ascii="Book Antiqua" w:hAnsi="Book Antiqua" w:cs="Arial"/>
          <w:sz w:val="14"/>
          <w:szCs w:val="14"/>
        </w:rPr>
      </w:pPr>
      <w:r w:rsidRPr="00CA5249">
        <w:rPr>
          <w:rFonts w:ascii="Book Antiqua" w:hAnsi="Book Antiqua" w:cs="Arial"/>
          <w:sz w:val="14"/>
          <w:szCs w:val="14"/>
        </w:rPr>
        <w:t>La dichiarazione resa nell'interesse proprio del dichiarante può riguardare anche stati, qualità personali e fatti relativi ad altri soggetti di cui egli abbia diretta conoscenza.</w:t>
      </w:r>
    </w:p>
    <w:p w:rsidR="00931796" w:rsidRPr="00CA5249" w:rsidRDefault="00931796" w:rsidP="00931796">
      <w:pPr>
        <w:numPr>
          <w:ilvl w:val="0"/>
          <w:numId w:val="33"/>
        </w:numPr>
        <w:ind w:left="540" w:hanging="180"/>
        <w:jc w:val="both"/>
        <w:rPr>
          <w:rFonts w:ascii="Book Antiqua" w:hAnsi="Book Antiqua" w:cs="Arial"/>
          <w:sz w:val="14"/>
          <w:szCs w:val="14"/>
        </w:rPr>
      </w:pPr>
      <w:r w:rsidRPr="00CA5249">
        <w:rPr>
          <w:rFonts w:ascii="Book Antiqua" w:hAnsi="Book Antiqua" w:cs="Arial"/>
          <w:sz w:val="14"/>
          <w:szCs w:val="14"/>
        </w:rPr>
        <w:t>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931796" w:rsidRPr="009D2A7A" w:rsidRDefault="00931796" w:rsidP="008360C4">
      <w:pPr>
        <w:numPr>
          <w:ilvl w:val="0"/>
          <w:numId w:val="33"/>
        </w:numPr>
        <w:ind w:left="540" w:hanging="180"/>
        <w:jc w:val="both"/>
      </w:pPr>
      <w:r w:rsidRPr="009D2A7A">
        <w:rPr>
          <w:rFonts w:ascii="Book Antiqua" w:hAnsi="Book Antiqua" w:cs="Arial"/>
          <w:sz w:val="14"/>
          <w:szCs w:val="14"/>
        </w:rPr>
        <w:t>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r w:rsidRPr="009D2A7A">
        <w:rPr>
          <w:rFonts w:ascii="Book Antiqua" w:hAnsi="Book Antiqua"/>
          <w:sz w:val="14"/>
          <w:szCs w:val="14"/>
        </w:rPr>
        <w:t xml:space="preserve"> </w:t>
      </w:r>
    </w:p>
    <w:sectPr w:rsidR="00931796" w:rsidRPr="009D2A7A" w:rsidSect="009D2A7A">
      <w:footerReference w:type="default" r:id="rId15"/>
      <w:pgSz w:w="11907" w:h="16840"/>
      <w:pgMar w:top="474" w:right="1134" w:bottom="851" w:left="1134" w:header="42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95F" w:rsidRDefault="00B6595F" w:rsidP="00306CFB">
      <w:r>
        <w:separator/>
      </w:r>
    </w:p>
  </w:endnote>
  <w:endnote w:type="continuationSeparator" w:id="0">
    <w:p w:rsidR="00B6595F" w:rsidRDefault="00B6595F" w:rsidP="00306C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7E3" w:rsidRDefault="004D12A4">
    <w:pPr>
      <w:pStyle w:val="Pidipagina"/>
      <w:jc w:val="center"/>
    </w:pPr>
    <w:fldSimple w:instr=" PAGE   \* MERGEFORMAT ">
      <w:r w:rsidR="00315D22">
        <w:rPr>
          <w:noProof/>
        </w:rPr>
        <w:t>5</w:t>
      </w:r>
    </w:fldSimple>
  </w:p>
  <w:p w:rsidR="00D777E3" w:rsidRDefault="00D777E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7E3" w:rsidRDefault="004D12A4">
    <w:pPr>
      <w:pStyle w:val="Pidipagina"/>
      <w:jc w:val="center"/>
    </w:pPr>
    <w:fldSimple w:instr=" PAGE   \* MERGEFORMAT ">
      <w:r w:rsidR="00315D22">
        <w:rPr>
          <w:noProof/>
        </w:rPr>
        <w:t>6</w:t>
      </w:r>
    </w:fldSimple>
  </w:p>
  <w:p w:rsidR="00D777E3" w:rsidRDefault="00D777E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95F" w:rsidRDefault="00B6595F" w:rsidP="00306CFB">
      <w:r>
        <w:separator/>
      </w:r>
    </w:p>
  </w:footnote>
  <w:footnote w:type="continuationSeparator" w:id="0">
    <w:p w:rsidR="00B6595F" w:rsidRDefault="00B6595F" w:rsidP="00306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7E3" w:rsidRPr="00BA4EE9" w:rsidRDefault="00D777E3" w:rsidP="005F1ED7">
    <w:pPr>
      <w:pStyle w:val="Intestazione"/>
      <w:pBdr>
        <w:bottom w:val="single" w:sz="4" w:space="1" w:color="D9D9D9"/>
      </w:pBdr>
      <w:jc w:val="right"/>
      <w:rPr>
        <w:b/>
        <w:sz w:val="16"/>
        <w:szCs w:val="16"/>
      </w:rPr>
    </w:pPr>
    <w:r w:rsidRPr="00BA4EE9">
      <w:rPr>
        <w:color w:val="7F7F7F"/>
        <w:spacing w:val="60"/>
        <w:sz w:val="16"/>
        <w:szCs w:val="16"/>
      </w:rPr>
      <w:t>Pagina</w:t>
    </w:r>
    <w:r w:rsidRPr="00BA4EE9">
      <w:rPr>
        <w:sz w:val="16"/>
        <w:szCs w:val="16"/>
      </w:rPr>
      <w:t xml:space="preserve"> | </w:t>
    </w:r>
    <w:r w:rsidR="004D12A4" w:rsidRPr="00BA4EE9">
      <w:rPr>
        <w:sz w:val="16"/>
        <w:szCs w:val="16"/>
      </w:rPr>
      <w:fldChar w:fldCharType="begin"/>
    </w:r>
    <w:r w:rsidRPr="00BA4EE9">
      <w:rPr>
        <w:sz w:val="16"/>
        <w:szCs w:val="16"/>
      </w:rPr>
      <w:instrText xml:space="preserve"> PAGE   \* MERGEFORMAT </w:instrText>
    </w:r>
    <w:r w:rsidR="004D12A4" w:rsidRPr="00BA4EE9">
      <w:rPr>
        <w:sz w:val="16"/>
        <w:szCs w:val="16"/>
      </w:rPr>
      <w:fldChar w:fldCharType="separate"/>
    </w:r>
    <w:r w:rsidR="00315D22" w:rsidRPr="00315D22">
      <w:rPr>
        <w:b/>
        <w:noProof/>
        <w:sz w:val="16"/>
        <w:szCs w:val="16"/>
      </w:rPr>
      <w:t>6</w:t>
    </w:r>
    <w:r w:rsidR="004D12A4" w:rsidRPr="00BA4EE9">
      <w:rPr>
        <w:sz w:val="16"/>
        <w:szCs w:val="16"/>
      </w:rPr>
      <w:fldChar w:fldCharType="end"/>
    </w:r>
  </w:p>
  <w:p w:rsidR="008D3FAE" w:rsidRPr="00F94192" w:rsidRDefault="008D3FAE" w:rsidP="008D3FAE">
    <w:pPr>
      <w:ind w:right="-6"/>
      <w:jc w:val="center"/>
      <w:rPr>
        <w:b/>
      </w:rPr>
    </w:pPr>
    <w:r w:rsidRPr="00F94192">
      <w:rPr>
        <w:b/>
      </w:rPr>
      <w:t>AVVISO PUBBLICO PER TITOLI E COLLOQUIO</w:t>
    </w:r>
    <w:r>
      <w:rPr>
        <w:b/>
      </w:rPr>
      <w:t xml:space="preserve"> PER L’ASSUNZIONE A TEMPO DETERMINATO </w:t>
    </w:r>
    <w:proofErr w:type="spellStart"/>
    <w:r>
      <w:rPr>
        <w:b/>
      </w:rPr>
      <w:t>DI</w:t>
    </w:r>
    <w:proofErr w:type="spellEnd"/>
    <w:r>
      <w:rPr>
        <w:b/>
      </w:rPr>
      <w:t xml:space="preserve"> DIRIGENTE AMMINISTRATIVO CUI CONFERIRE L’INCARICO </w:t>
    </w:r>
    <w:proofErr w:type="spellStart"/>
    <w:r>
      <w:rPr>
        <w:b/>
      </w:rPr>
      <w:t>DI</w:t>
    </w:r>
    <w:proofErr w:type="spellEnd"/>
    <w:r>
      <w:rPr>
        <w:b/>
      </w:rPr>
      <w:t xml:space="preserve"> DIREZIONE DELLA STRUTTURA COMPLESSA “</w:t>
    </w:r>
    <w:r w:rsidRPr="00643C4D">
      <w:rPr>
        <w:b/>
        <w:i/>
      </w:rPr>
      <w:t>APPROVVIGIONAMENTI, ECONOMATO E LOGISTICA</w:t>
    </w:r>
    <w:r>
      <w:rPr>
        <w:b/>
      </w:rPr>
      <w:t>”</w:t>
    </w:r>
    <w:r w:rsidRPr="00643C4D">
      <w:rPr>
        <w:b/>
      </w:rPr>
      <w:t xml:space="preserve"> </w:t>
    </w:r>
  </w:p>
  <w:p w:rsidR="00D777E3" w:rsidRDefault="00D777E3" w:rsidP="00BA4EE9">
    <w:pPr>
      <w:jc w:val="center"/>
      <w:rPr>
        <w:sz w:val="16"/>
        <w:szCs w:val="16"/>
      </w:rPr>
    </w:pPr>
  </w:p>
  <w:p w:rsidR="00D777E3" w:rsidRPr="007D0884" w:rsidRDefault="00D777E3" w:rsidP="00BA4EE9">
    <w:pPr>
      <w:pStyle w:val="Intestazione"/>
      <w:pBdr>
        <w:bottom w:val="single" w:sz="4" w:space="1" w:color="D9D9D9"/>
      </w:pBdr>
      <w:tabs>
        <w:tab w:val="clear" w:pos="4819"/>
        <w:tab w:val="clear" w:pos="9071"/>
      </w:tabs>
      <w:rPr>
        <w:sz w:val="20"/>
      </w:rPr>
    </w:pPr>
    <w:r w:rsidRPr="00B21987">
      <w:rPr>
        <w:sz w:val="16"/>
        <w:szCs w:val="16"/>
      </w:rPr>
      <w:t xml:space="preserve">DOMANDA </w:t>
    </w:r>
    <w:proofErr w:type="spellStart"/>
    <w:r w:rsidRPr="00B21987">
      <w:rPr>
        <w:sz w:val="16"/>
        <w:szCs w:val="16"/>
      </w:rPr>
      <w:t>DI</w:t>
    </w:r>
    <w:proofErr w:type="spellEnd"/>
    <w:r w:rsidRPr="00B21987">
      <w:rPr>
        <w:sz w:val="16"/>
        <w:szCs w:val="16"/>
      </w:rPr>
      <w:t xml:space="preserve"> PARTECIPAZIONE AL CONCORS</w:t>
    </w:r>
    <w:r>
      <w:rPr>
        <w:sz w:val="16"/>
        <w:szCs w:val="16"/>
      </w:rPr>
      <w:t xml:space="preserve">O DEL/LA </w:t>
    </w:r>
    <w:proofErr w:type="spellStart"/>
    <w:r>
      <w:rPr>
        <w:sz w:val="16"/>
        <w:szCs w:val="16"/>
      </w:rPr>
      <w:t>DOTT</w:t>
    </w:r>
    <w:proofErr w:type="spellEnd"/>
    <w:r>
      <w:rPr>
        <w:sz w:val="16"/>
        <w:szCs w:val="16"/>
      </w:rPr>
      <w:t>./SSA</w:t>
    </w:r>
    <w:r w:rsidRPr="00BA4EE9">
      <w:rPr>
        <w:b/>
        <w:color w:val="0000FF"/>
        <w:sz w:val="20"/>
      </w:rPr>
      <w:t xml:space="preserve"> _____________________________________</w:t>
    </w:r>
    <w:r>
      <w:rPr>
        <w:b/>
        <w:color w:val="0000FF"/>
        <w:sz w:val="20"/>
      </w:rPr>
      <w:t>__</w:t>
    </w:r>
    <w:r w:rsidRPr="00BA4EE9">
      <w:rPr>
        <w:b/>
        <w:color w:val="0000FF"/>
        <w:sz w:val="20"/>
      </w:rPr>
      <w:t>_</w:t>
    </w:r>
  </w:p>
  <w:p w:rsidR="00D777E3" w:rsidRPr="007A29E6" w:rsidRDefault="00D777E3" w:rsidP="008E5F28">
    <w:pPr>
      <w:pStyle w:val="Intestazione"/>
      <w:tabs>
        <w:tab w:val="clear" w:pos="4819"/>
        <w:tab w:val="left" w:pos="4820"/>
      </w:tabs>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A73A46"/>
    <w:multiLevelType w:val="hybridMultilevel"/>
    <w:tmpl w:val="C1822E66"/>
    <w:lvl w:ilvl="0" w:tplc="04100001">
      <w:start w:val="1"/>
      <w:numFmt w:val="bullet"/>
      <w:lvlText w:val=""/>
      <w:lvlJc w:val="left"/>
      <w:pPr>
        <w:ind w:left="360" w:hanging="360"/>
      </w:pPr>
      <w:rPr>
        <w:rFonts w:ascii="Symbol" w:hAnsi="Symbol" w:hint="default"/>
      </w:rPr>
    </w:lvl>
    <w:lvl w:ilvl="1" w:tplc="651AFA2C">
      <w:numFmt w:val="bullet"/>
      <w:lvlText w:val="•"/>
      <w:lvlJc w:val="left"/>
      <w:pPr>
        <w:ind w:left="1080" w:hanging="360"/>
      </w:pPr>
      <w:rPr>
        <w:rFonts w:ascii="Times New Roman" w:eastAsia="Times New Roman" w:hAnsi="Times New Roman" w:cs="Times New Roman" w:hint="default"/>
        <w:color w:val="231F2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4106199"/>
    <w:multiLevelType w:val="hybridMultilevel"/>
    <w:tmpl w:val="BBE0368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141F0E72"/>
    <w:multiLevelType w:val="hybridMultilevel"/>
    <w:tmpl w:val="0BB8EC6A"/>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171E1545"/>
    <w:multiLevelType w:val="hybridMultilevel"/>
    <w:tmpl w:val="6854CD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DE770C9"/>
    <w:multiLevelType w:val="hybridMultilevel"/>
    <w:tmpl w:val="76E0041A"/>
    <w:lvl w:ilvl="0" w:tplc="C6F2BD44">
      <w:start w:val="1"/>
      <w:numFmt w:val="bullet"/>
      <w:lvlText w:val=""/>
      <w:lvlJc w:val="left"/>
      <w:pPr>
        <w:ind w:left="720" w:hanging="360"/>
      </w:pPr>
      <w:rPr>
        <w:rFonts w:ascii="Wingdings" w:eastAsia="Wingdings" w:hAnsi="Wingdings" w:cs="Wingdings" w:hint="default"/>
        <w:w w:val="100"/>
        <w:sz w:val="22"/>
        <w:szCs w:val="22"/>
      </w:rPr>
    </w:lvl>
    <w:lvl w:ilvl="1" w:tplc="728E4178">
      <w:start w:val="1"/>
      <w:numFmt w:val="bullet"/>
      <w:lvlText w:val="•"/>
      <w:lvlJc w:val="left"/>
      <w:pPr>
        <w:ind w:left="1533" w:hanging="360"/>
      </w:pPr>
      <w:rPr>
        <w:rFonts w:hint="default"/>
      </w:rPr>
    </w:lvl>
    <w:lvl w:ilvl="2" w:tplc="1C5C4692">
      <w:start w:val="1"/>
      <w:numFmt w:val="bullet"/>
      <w:lvlText w:val="•"/>
      <w:lvlJc w:val="left"/>
      <w:pPr>
        <w:ind w:left="2346" w:hanging="360"/>
      </w:pPr>
      <w:rPr>
        <w:rFonts w:hint="default"/>
      </w:rPr>
    </w:lvl>
    <w:lvl w:ilvl="3" w:tplc="B5D8C85C">
      <w:start w:val="1"/>
      <w:numFmt w:val="bullet"/>
      <w:lvlText w:val="•"/>
      <w:lvlJc w:val="left"/>
      <w:pPr>
        <w:ind w:left="3158" w:hanging="360"/>
      </w:pPr>
      <w:rPr>
        <w:rFonts w:hint="default"/>
      </w:rPr>
    </w:lvl>
    <w:lvl w:ilvl="4" w:tplc="2814FA7C">
      <w:start w:val="1"/>
      <w:numFmt w:val="bullet"/>
      <w:lvlText w:val="•"/>
      <w:lvlJc w:val="left"/>
      <w:pPr>
        <w:ind w:left="3971" w:hanging="360"/>
      </w:pPr>
      <w:rPr>
        <w:rFonts w:hint="default"/>
      </w:rPr>
    </w:lvl>
    <w:lvl w:ilvl="5" w:tplc="FBE2D49A">
      <w:start w:val="1"/>
      <w:numFmt w:val="bullet"/>
      <w:lvlText w:val="•"/>
      <w:lvlJc w:val="left"/>
      <w:pPr>
        <w:ind w:left="4784" w:hanging="360"/>
      </w:pPr>
      <w:rPr>
        <w:rFonts w:hint="default"/>
      </w:rPr>
    </w:lvl>
    <w:lvl w:ilvl="6" w:tplc="94DC4060">
      <w:start w:val="1"/>
      <w:numFmt w:val="bullet"/>
      <w:lvlText w:val="•"/>
      <w:lvlJc w:val="left"/>
      <w:pPr>
        <w:ind w:left="5596" w:hanging="360"/>
      </w:pPr>
      <w:rPr>
        <w:rFonts w:hint="default"/>
      </w:rPr>
    </w:lvl>
    <w:lvl w:ilvl="7" w:tplc="F9DC1568">
      <w:start w:val="1"/>
      <w:numFmt w:val="bullet"/>
      <w:lvlText w:val="•"/>
      <w:lvlJc w:val="left"/>
      <w:pPr>
        <w:ind w:left="6409" w:hanging="360"/>
      </w:pPr>
      <w:rPr>
        <w:rFonts w:hint="default"/>
      </w:rPr>
    </w:lvl>
    <w:lvl w:ilvl="8" w:tplc="BF6288B8">
      <w:start w:val="1"/>
      <w:numFmt w:val="bullet"/>
      <w:lvlText w:val="•"/>
      <w:lvlJc w:val="left"/>
      <w:pPr>
        <w:ind w:left="7222" w:hanging="360"/>
      </w:pPr>
      <w:rPr>
        <w:rFonts w:hint="default"/>
      </w:rPr>
    </w:lvl>
  </w:abstractNum>
  <w:abstractNum w:abstractNumId="6">
    <w:nsid w:val="23355823"/>
    <w:multiLevelType w:val="hybridMultilevel"/>
    <w:tmpl w:val="129AE7B2"/>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7">
    <w:nsid w:val="35E6088C"/>
    <w:multiLevelType w:val="hybridMultilevel"/>
    <w:tmpl w:val="3A7AA6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7307019"/>
    <w:multiLevelType w:val="hybridMultilevel"/>
    <w:tmpl w:val="80FCB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AB27B62"/>
    <w:multiLevelType w:val="singleLevel"/>
    <w:tmpl w:val="F1B67826"/>
    <w:lvl w:ilvl="0">
      <w:start w:val="28"/>
      <w:numFmt w:val="bullet"/>
      <w:lvlText w:val="-"/>
      <w:lvlJc w:val="left"/>
      <w:pPr>
        <w:tabs>
          <w:tab w:val="num" w:pos="4613"/>
        </w:tabs>
        <w:ind w:left="4613" w:hanging="360"/>
      </w:pPr>
      <w:rPr>
        <w:rFonts w:hint="default"/>
      </w:rPr>
    </w:lvl>
  </w:abstractNum>
  <w:abstractNum w:abstractNumId="10">
    <w:nsid w:val="3EE46791"/>
    <w:multiLevelType w:val="hybridMultilevel"/>
    <w:tmpl w:val="DF0EAD26"/>
    <w:lvl w:ilvl="0" w:tplc="94EE1D00">
      <w:start w:val="9"/>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F2771C1"/>
    <w:multiLevelType w:val="hybridMultilevel"/>
    <w:tmpl w:val="97C00BD0"/>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4872DD7"/>
    <w:multiLevelType w:val="hybridMultilevel"/>
    <w:tmpl w:val="A3C8A594"/>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nsid w:val="49FE52AE"/>
    <w:multiLevelType w:val="hybridMultilevel"/>
    <w:tmpl w:val="27FA1A04"/>
    <w:lvl w:ilvl="0" w:tplc="5C06DB4C">
      <w:start w:val="1"/>
      <w:numFmt w:val="lowerLetter"/>
      <w:lvlText w:val="%1."/>
      <w:lvlJc w:val="left"/>
      <w:pPr>
        <w:tabs>
          <w:tab w:val="num" w:pos="360"/>
        </w:tabs>
        <w:ind w:left="360" w:hanging="360"/>
      </w:pPr>
      <w:rPr>
        <w:b/>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4A461C39"/>
    <w:multiLevelType w:val="hybridMultilevel"/>
    <w:tmpl w:val="D1AC60A4"/>
    <w:lvl w:ilvl="0" w:tplc="94EE1D00">
      <w:start w:val="9"/>
      <w:numFmt w:val="bullet"/>
      <w:lvlText w:val="-"/>
      <w:lvlJc w:val="left"/>
      <w:pPr>
        <w:tabs>
          <w:tab w:val="num" w:pos="502"/>
        </w:tabs>
        <w:ind w:left="502"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0910BEF"/>
    <w:multiLevelType w:val="singleLevel"/>
    <w:tmpl w:val="2428833A"/>
    <w:lvl w:ilvl="0">
      <w:start w:val="1"/>
      <w:numFmt w:val="lowerLetter"/>
      <w:lvlText w:val="%1)"/>
      <w:legacy w:legacy="1" w:legacySpace="0" w:legacyIndent="283"/>
      <w:lvlJc w:val="left"/>
      <w:pPr>
        <w:ind w:left="283" w:hanging="283"/>
      </w:pPr>
    </w:lvl>
  </w:abstractNum>
  <w:abstractNum w:abstractNumId="16">
    <w:nsid w:val="5754702E"/>
    <w:multiLevelType w:val="hybridMultilevel"/>
    <w:tmpl w:val="C2B08B60"/>
    <w:lvl w:ilvl="0" w:tplc="94EE1D00">
      <w:start w:val="9"/>
      <w:numFmt w:val="bullet"/>
      <w:lvlText w:val="-"/>
      <w:lvlJc w:val="left"/>
      <w:pPr>
        <w:tabs>
          <w:tab w:val="num" w:pos="502"/>
        </w:tabs>
        <w:ind w:left="502"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7FA594A"/>
    <w:multiLevelType w:val="hybridMultilevel"/>
    <w:tmpl w:val="6306324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5D792B5D"/>
    <w:multiLevelType w:val="hybridMultilevel"/>
    <w:tmpl w:val="8A8A4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07A7FE3"/>
    <w:multiLevelType w:val="singleLevel"/>
    <w:tmpl w:val="D2021A72"/>
    <w:lvl w:ilvl="0">
      <w:start w:val="1"/>
      <w:numFmt w:val="lowerLetter"/>
      <w:lvlText w:val="%1)"/>
      <w:legacy w:legacy="1" w:legacySpace="0" w:legacyIndent="360"/>
      <w:lvlJc w:val="left"/>
      <w:pPr>
        <w:ind w:left="360" w:hanging="360"/>
      </w:pPr>
    </w:lvl>
  </w:abstractNum>
  <w:abstractNum w:abstractNumId="20">
    <w:nsid w:val="6516535A"/>
    <w:multiLevelType w:val="hybridMultilevel"/>
    <w:tmpl w:val="F6CC8B5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66E4D5F"/>
    <w:multiLevelType w:val="hybridMultilevel"/>
    <w:tmpl w:val="053C0EA8"/>
    <w:lvl w:ilvl="0" w:tplc="04100001">
      <w:start w:val="1"/>
      <w:numFmt w:val="bullet"/>
      <w:lvlText w:val=""/>
      <w:lvlJc w:val="left"/>
      <w:pPr>
        <w:ind w:left="643" w:hanging="360"/>
      </w:pPr>
      <w:rPr>
        <w:rFonts w:ascii="Symbol" w:hAnsi="Symbol"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22">
    <w:nsid w:val="67446004"/>
    <w:multiLevelType w:val="singleLevel"/>
    <w:tmpl w:val="088AFAF2"/>
    <w:lvl w:ilvl="0">
      <w:start w:val="1"/>
      <w:numFmt w:val="lowerLetter"/>
      <w:lvlText w:val="%1)"/>
      <w:legacy w:legacy="1" w:legacySpace="0" w:legacyIndent="360"/>
      <w:lvlJc w:val="left"/>
      <w:pPr>
        <w:ind w:left="360" w:hanging="360"/>
      </w:pPr>
      <w:rPr>
        <w:b/>
      </w:rPr>
    </w:lvl>
  </w:abstractNum>
  <w:abstractNum w:abstractNumId="23">
    <w:nsid w:val="6D551EAA"/>
    <w:multiLevelType w:val="singleLevel"/>
    <w:tmpl w:val="088AFAF2"/>
    <w:lvl w:ilvl="0">
      <w:start w:val="1"/>
      <w:numFmt w:val="lowerLetter"/>
      <w:lvlText w:val="%1)"/>
      <w:legacy w:legacy="1" w:legacySpace="0" w:legacyIndent="360"/>
      <w:lvlJc w:val="left"/>
      <w:pPr>
        <w:ind w:left="360" w:hanging="360"/>
      </w:pPr>
      <w:rPr>
        <w:b/>
      </w:rPr>
    </w:lvl>
  </w:abstractNum>
  <w:abstractNum w:abstractNumId="24">
    <w:nsid w:val="72514DA8"/>
    <w:multiLevelType w:val="singleLevel"/>
    <w:tmpl w:val="0F220E76"/>
    <w:lvl w:ilvl="0">
      <w:start w:val="1"/>
      <w:numFmt w:val="decimal"/>
      <w:lvlText w:val="%1."/>
      <w:legacy w:legacy="1" w:legacySpace="0" w:legacyIndent="283"/>
      <w:lvlJc w:val="left"/>
      <w:pPr>
        <w:ind w:left="283" w:hanging="283"/>
      </w:pPr>
    </w:lvl>
  </w:abstractNum>
  <w:abstractNum w:abstractNumId="25">
    <w:nsid w:val="72F03466"/>
    <w:multiLevelType w:val="hybridMultilevel"/>
    <w:tmpl w:val="B036B172"/>
    <w:lvl w:ilvl="0" w:tplc="04100011">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6">
    <w:nsid w:val="73682091"/>
    <w:multiLevelType w:val="singleLevel"/>
    <w:tmpl w:val="2C9A7398"/>
    <w:lvl w:ilvl="0">
      <w:start w:val="1"/>
      <w:numFmt w:val="lowerLetter"/>
      <w:lvlText w:val="(%1)"/>
      <w:lvlJc w:val="left"/>
      <w:pPr>
        <w:tabs>
          <w:tab w:val="num" w:pos="360"/>
        </w:tabs>
        <w:ind w:left="360" w:hanging="360"/>
      </w:pPr>
      <w:rPr>
        <w:rFonts w:hint="default"/>
      </w:rPr>
    </w:lvl>
  </w:abstractNum>
  <w:abstractNum w:abstractNumId="27">
    <w:nsid w:val="742B6333"/>
    <w:multiLevelType w:val="hybridMultilevel"/>
    <w:tmpl w:val="89BC6086"/>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nsid w:val="78DC5A6B"/>
    <w:multiLevelType w:val="hybridMultilevel"/>
    <w:tmpl w:val="1972AA0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9">
    <w:nsid w:val="79E052A6"/>
    <w:multiLevelType w:val="singleLevel"/>
    <w:tmpl w:val="4C384E1C"/>
    <w:lvl w:ilvl="0">
      <w:start w:val="1"/>
      <w:numFmt w:val="lowerLetter"/>
      <w:lvlText w:val="(%1)"/>
      <w:legacy w:legacy="1" w:legacySpace="0" w:legacyIndent="283"/>
      <w:lvlJc w:val="left"/>
      <w:pPr>
        <w:ind w:left="283" w:hanging="283"/>
      </w:pPr>
      <w:rPr>
        <w:color w:val="0000FF"/>
      </w:rPr>
    </w:lvl>
  </w:abstractNum>
  <w:abstractNum w:abstractNumId="30">
    <w:nsid w:val="7A863FBF"/>
    <w:multiLevelType w:val="singleLevel"/>
    <w:tmpl w:val="9CE8E064"/>
    <w:lvl w:ilvl="0">
      <w:start w:val="1"/>
      <w:numFmt w:val="decimal"/>
      <w:lvlText w:val="%1."/>
      <w:legacy w:legacy="1" w:legacySpace="0" w:legacyIndent="283"/>
      <w:lvlJc w:val="left"/>
      <w:pPr>
        <w:ind w:left="283" w:hanging="283"/>
      </w:pPr>
    </w:lvl>
  </w:abstractNum>
  <w:abstractNum w:abstractNumId="31">
    <w:nsid w:val="7ADD4E14"/>
    <w:multiLevelType w:val="singleLevel"/>
    <w:tmpl w:val="288A93B0"/>
    <w:lvl w:ilvl="0">
      <w:start w:val="1"/>
      <w:numFmt w:val="lowerLetter"/>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15"/>
  </w:num>
  <w:num w:numId="3">
    <w:abstractNumId w:val="23"/>
  </w:num>
  <w:num w:numId="4">
    <w:abstractNumId w:val="22"/>
  </w:num>
  <w:num w:numId="5">
    <w:abstractNumId w:val="19"/>
  </w:num>
  <w:num w:numId="6">
    <w:abstractNumId w:val="24"/>
  </w:num>
  <w:num w:numId="7">
    <w:abstractNumId w:val="0"/>
    <w:lvlOverride w:ilvl="0">
      <w:lvl w:ilvl="0">
        <w:start w:val="1"/>
        <w:numFmt w:val="bullet"/>
        <w:lvlText w:val=""/>
        <w:legacy w:legacy="1" w:legacySpace="0" w:legacyIndent="283"/>
        <w:lvlJc w:val="left"/>
        <w:pPr>
          <w:ind w:left="567" w:hanging="283"/>
        </w:pPr>
        <w:rPr>
          <w:rFonts w:ascii="Symbol" w:hAnsi="Symbol" w:hint="default"/>
          <w:sz w:val="20"/>
        </w:rPr>
      </w:lvl>
    </w:lvlOverride>
  </w:num>
  <w:num w:numId="8">
    <w:abstractNumId w:val="31"/>
  </w:num>
  <w:num w:numId="9">
    <w:abstractNumId w:val="14"/>
  </w:num>
  <w:num w:numId="10">
    <w:abstractNumId w:val="2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1"/>
  </w:num>
  <w:num w:numId="14">
    <w:abstractNumId w:val="12"/>
  </w:num>
  <w:num w:numId="15">
    <w:abstractNumId w:val="17"/>
  </w:num>
  <w:num w:numId="16">
    <w:abstractNumId w:val="7"/>
  </w:num>
  <w:num w:numId="17">
    <w:abstractNumId w:val="30"/>
  </w:num>
  <w:num w:numId="18">
    <w:abstractNumId w:val="30"/>
    <w:lvlOverride w:ilvl="0">
      <w:lvl w:ilvl="0">
        <w:start w:val="2"/>
        <w:numFmt w:val="decimal"/>
        <w:lvlText w:val="%1."/>
        <w:legacy w:legacy="1" w:legacySpace="0" w:legacyIndent="283"/>
        <w:lvlJc w:val="left"/>
        <w:pPr>
          <w:ind w:left="283" w:hanging="283"/>
        </w:pPr>
      </w:lvl>
    </w:lvlOverride>
  </w:num>
  <w:num w:numId="19">
    <w:abstractNumId w:val="29"/>
  </w:num>
  <w:num w:numId="20">
    <w:abstractNumId w:val="29"/>
    <w:lvlOverride w:ilvl="0">
      <w:lvl w:ilvl="0">
        <w:start w:val="2"/>
        <w:numFmt w:val="lowerLetter"/>
        <w:lvlText w:val="(%1)"/>
        <w:legacy w:legacy="1" w:legacySpace="0" w:legacyIndent="283"/>
        <w:lvlJc w:val="left"/>
        <w:pPr>
          <w:ind w:left="283" w:hanging="283"/>
        </w:pPr>
        <w:rPr>
          <w:color w:val="0000FF"/>
        </w:rPr>
      </w:lvl>
    </w:lvlOverride>
  </w:num>
  <w:num w:numId="21">
    <w:abstractNumId w:val="9"/>
  </w:num>
  <w:num w:numId="22">
    <w:abstractNumId w:val="16"/>
  </w:num>
  <w:num w:numId="23">
    <w:abstractNumId w:val="25"/>
  </w:num>
  <w:num w:numId="24">
    <w:abstractNumId w:val="1"/>
  </w:num>
  <w:num w:numId="25">
    <w:abstractNumId w:val="26"/>
  </w:num>
  <w:num w:numId="26">
    <w:abstractNumId w:val="4"/>
  </w:num>
  <w:num w:numId="27">
    <w:abstractNumId w:val="6"/>
  </w:num>
  <w:num w:numId="28">
    <w:abstractNumId w:val="21"/>
  </w:num>
  <w:num w:numId="29">
    <w:abstractNumId w:val="8"/>
  </w:num>
  <w:num w:numId="30">
    <w:abstractNumId w:val="18"/>
  </w:num>
  <w:num w:numId="31">
    <w:abstractNumId w:val="5"/>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0"/>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rsids>
    <w:rsidRoot w:val="00566E03"/>
    <w:rsid w:val="0000054B"/>
    <w:rsid w:val="000068D2"/>
    <w:rsid w:val="00006B22"/>
    <w:rsid w:val="00030BF3"/>
    <w:rsid w:val="00033463"/>
    <w:rsid w:val="00035B2A"/>
    <w:rsid w:val="0003719A"/>
    <w:rsid w:val="00056D2B"/>
    <w:rsid w:val="00062E1F"/>
    <w:rsid w:val="000848A7"/>
    <w:rsid w:val="00087414"/>
    <w:rsid w:val="00092A2A"/>
    <w:rsid w:val="000972C7"/>
    <w:rsid w:val="000A082A"/>
    <w:rsid w:val="000A7BA3"/>
    <w:rsid w:val="000B4AF7"/>
    <w:rsid w:val="000B5587"/>
    <w:rsid w:val="000B7410"/>
    <w:rsid w:val="000B74C1"/>
    <w:rsid w:val="000C1722"/>
    <w:rsid w:val="000C78C3"/>
    <w:rsid w:val="000E08CC"/>
    <w:rsid w:val="000E3912"/>
    <w:rsid w:val="000E6ABF"/>
    <w:rsid w:val="000F5E8D"/>
    <w:rsid w:val="000F6C47"/>
    <w:rsid w:val="00102F5B"/>
    <w:rsid w:val="00115C04"/>
    <w:rsid w:val="00117F46"/>
    <w:rsid w:val="001223B8"/>
    <w:rsid w:val="00151D2A"/>
    <w:rsid w:val="001537F4"/>
    <w:rsid w:val="00156EFC"/>
    <w:rsid w:val="00157DCD"/>
    <w:rsid w:val="00161725"/>
    <w:rsid w:val="00172BC9"/>
    <w:rsid w:val="00184E60"/>
    <w:rsid w:val="00195B67"/>
    <w:rsid w:val="001A4C94"/>
    <w:rsid w:val="001B35C6"/>
    <w:rsid w:val="001B4953"/>
    <w:rsid w:val="001B59EA"/>
    <w:rsid w:val="001B666E"/>
    <w:rsid w:val="001C2DA5"/>
    <w:rsid w:val="001D4F41"/>
    <w:rsid w:val="001E05CF"/>
    <w:rsid w:val="002029C0"/>
    <w:rsid w:val="00203062"/>
    <w:rsid w:val="00203FD2"/>
    <w:rsid w:val="00204865"/>
    <w:rsid w:val="00211164"/>
    <w:rsid w:val="00217A47"/>
    <w:rsid w:val="00217F77"/>
    <w:rsid w:val="00220840"/>
    <w:rsid w:val="0022090B"/>
    <w:rsid w:val="00246B5D"/>
    <w:rsid w:val="00247057"/>
    <w:rsid w:val="002534E2"/>
    <w:rsid w:val="002549CA"/>
    <w:rsid w:val="00255525"/>
    <w:rsid w:val="00257299"/>
    <w:rsid w:val="00262A0B"/>
    <w:rsid w:val="00271718"/>
    <w:rsid w:val="00287102"/>
    <w:rsid w:val="00287641"/>
    <w:rsid w:val="002959A0"/>
    <w:rsid w:val="002B6F66"/>
    <w:rsid w:val="002C1EE6"/>
    <w:rsid w:val="002C2443"/>
    <w:rsid w:val="002C25FC"/>
    <w:rsid w:val="002E3635"/>
    <w:rsid w:val="002F6CF0"/>
    <w:rsid w:val="00306CFB"/>
    <w:rsid w:val="00312CCC"/>
    <w:rsid w:val="00313A0F"/>
    <w:rsid w:val="00315D22"/>
    <w:rsid w:val="0032104E"/>
    <w:rsid w:val="003268BE"/>
    <w:rsid w:val="0034376D"/>
    <w:rsid w:val="00347080"/>
    <w:rsid w:val="00352F19"/>
    <w:rsid w:val="00377C7D"/>
    <w:rsid w:val="003924D7"/>
    <w:rsid w:val="003A5CC6"/>
    <w:rsid w:val="003B1C0C"/>
    <w:rsid w:val="003B588D"/>
    <w:rsid w:val="003F40DE"/>
    <w:rsid w:val="003F5264"/>
    <w:rsid w:val="003F75AF"/>
    <w:rsid w:val="00404210"/>
    <w:rsid w:val="00417FA2"/>
    <w:rsid w:val="00430D6B"/>
    <w:rsid w:val="004415DF"/>
    <w:rsid w:val="00447062"/>
    <w:rsid w:val="00451E75"/>
    <w:rsid w:val="00454741"/>
    <w:rsid w:val="0046027F"/>
    <w:rsid w:val="004650C2"/>
    <w:rsid w:val="00465AB4"/>
    <w:rsid w:val="00472264"/>
    <w:rsid w:val="004903C8"/>
    <w:rsid w:val="00493C37"/>
    <w:rsid w:val="004A19AC"/>
    <w:rsid w:val="004A2B91"/>
    <w:rsid w:val="004A4B3C"/>
    <w:rsid w:val="004A6ABD"/>
    <w:rsid w:val="004B208D"/>
    <w:rsid w:val="004B75BC"/>
    <w:rsid w:val="004C4C42"/>
    <w:rsid w:val="004C5434"/>
    <w:rsid w:val="004C6E77"/>
    <w:rsid w:val="004D12A4"/>
    <w:rsid w:val="004D1EAC"/>
    <w:rsid w:val="004D737C"/>
    <w:rsid w:val="004E7087"/>
    <w:rsid w:val="004F255A"/>
    <w:rsid w:val="00510216"/>
    <w:rsid w:val="005115ED"/>
    <w:rsid w:val="0052398B"/>
    <w:rsid w:val="005247AD"/>
    <w:rsid w:val="00530AE3"/>
    <w:rsid w:val="005411E4"/>
    <w:rsid w:val="00551B36"/>
    <w:rsid w:val="00552A30"/>
    <w:rsid w:val="00557CEB"/>
    <w:rsid w:val="00566E03"/>
    <w:rsid w:val="00570B29"/>
    <w:rsid w:val="00587653"/>
    <w:rsid w:val="00594886"/>
    <w:rsid w:val="00597C72"/>
    <w:rsid w:val="005A0EF1"/>
    <w:rsid w:val="005A4953"/>
    <w:rsid w:val="005A4B06"/>
    <w:rsid w:val="005B3D6E"/>
    <w:rsid w:val="005B405B"/>
    <w:rsid w:val="005C6957"/>
    <w:rsid w:val="005D29AE"/>
    <w:rsid w:val="005E3E79"/>
    <w:rsid w:val="005E68A2"/>
    <w:rsid w:val="005F1ED7"/>
    <w:rsid w:val="005F331F"/>
    <w:rsid w:val="00604DC3"/>
    <w:rsid w:val="0061405A"/>
    <w:rsid w:val="00614320"/>
    <w:rsid w:val="006178AF"/>
    <w:rsid w:val="00621F5F"/>
    <w:rsid w:val="00631C55"/>
    <w:rsid w:val="00641551"/>
    <w:rsid w:val="00660D81"/>
    <w:rsid w:val="00661FC8"/>
    <w:rsid w:val="0066426C"/>
    <w:rsid w:val="00665100"/>
    <w:rsid w:val="00667289"/>
    <w:rsid w:val="00680DB9"/>
    <w:rsid w:val="00682F41"/>
    <w:rsid w:val="00690068"/>
    <w:rsid w:val="00691D33"/>
    <w:rsid w:val="006935B4"/>
    <w:rsid w:val="00694759"/>
    <w:rsid w:val="006B4028"/>
    <w:rsid w:val="006B489D"/>
    <w:rsid w:val="006C7BAD"/>
    <w:rsid w:val="006D6ED8"/>
    <w:rsid w:val="0070346B"/>
    <w:rsid w:val="007035B1"/>
    <w:rsid w:val="00717836"/>
    <w:rsid w:val="0072403E"/>
    <w:rsid w:val="007345C7"/>
    <w:rsid w:val="0073788D"/>
    <w:rsid w:val="00743D36"/>
    <w:rsid w:val="0076311A"/>
    <w:rsid w:val="00764FBA"/>
    <w:rsid w:val="00785D8D"/>
    <w:rsid w:val="007918EB"/>
    <w:rsid w:val="0079726C"/>
    <w:rsid w:val="007A29E6"/>
    <w:rsid w:val="007D0884"/>
    <w:rsid w:val="007D2149"/>
    <w:rsid w:val="007D6F87"/>
    <w:rsid w:val="007F73D5"/>
    <w:rsid w:val="008044AF"/>
    <w:rsid w:val="0080737D"/>
    <w:rsid w:val="00814AA8"/>
    <w:rsid w:val="00816D57"/>
    <w:rsid w:val="00816F76"/>
    <w:rsid w:val="00820051"/>
    <w:rsid w:val="008222ED"/>
    <w:rsid w:val="00826F16"/>
    <w:rsid w:val="008360C4"/>
    <w:rsid w:val="00844A6F"/>
    <w:rsid w:val="00847C6C"/>
    <w:rsid w:val="008516A1"/>
    <w:rsid w:val="00851F02"/>
    <w:rsid w:val="00854378"/>
    <w:rsid w:val="00865AF1"/>
    <w:rsid w:val="00872877"/>
    <w:rsid w:val="00882F5B"/>
    <w:rsid w:val="00891113"/>
    <w:rsid w:val="008A125B"/>
    <w:rsid w:val="008B1330"/>
    <w:rsid w:val="008C320C"/>
    <w:rsid w:val="008C382D"/>
    <w:rsid w:val="008D3FAE"/>
    <w:rsid w:val="008E45E2"/>
    <w:rsid w:val="008E5F28"/>
    <w:rsid w:val="008F1C4C"/>
    <w:rsid w:val="008F5D2A"/>
    <w:rsid w:val="00901883"/>
    <w:rsid w:val="00902782"/>
    <w:rsid w:val="00905288"/>
    <w:rsid w:val="009149AC"/>
    <w:rsid w:val="009228DB"/>
    <w:rsid w:val="0092325A"/>
    <w:rsid w:val="0092794C"/>
    <w:rsid w:val="00931796"/>
    <w:rsid w:val="00934589"/>
    <w:rsid w:val="00942F49"/>
    <w:rsid w:val="009434E3"/>
    <w:rsid w:val="0094761B"/>
    <w:rsid w:val="00955E00"/>
    <w:rsid w:val="00962895"/>
    <w:rsid w:val="00970543"/>
    <w:rsid w:val="009727FE"/>
    <w:rsid w:val="00973232"/>
    <w:rsid w:val="00982A83"/>
    <w:rsid w:val="0098533A"/>
    <w:rsid w:val="0099245A"/>
    <w:rsid w:val="009A4D9A"/>
    <w:rsid w:val="009B6234"/>
    <w:rsid w:val="009C1D78"/>
    <w:rsid w:val="009D2A7A"/>
    <w:rsid w:val="009E1EDC"/>
    <w:rsid w:val="009F1CA6"/>
    <w:rsid w:val="009F49FF"/>
    <w:rsid w:val="00A03368"/>
    <w:rsid w:val="00A06D22"/>
    <w:rsid w:val="00A15BE0"/>
    <w:rsid w:val="00A168B4"/>
    <w:rsid w:val="00A24CBE"/>
    <w:rsid w:val="00A352FA"/>
    <w:rsid w:val="00A55159"/>
    <w:rsid w:val="00A55395"/>
    <w:rsid w:val="00A66734"/>
    <w:rsid w:val="00A668EA"/>
    <w:rsid w:val="00A710CD"/>
    <w:rsid w:val="00A7506A"/>
    <w:rsid w:val="00A82C43"/>
    <w:rsid w:val="00A9045C"/>
    <w:rsid w:val="00A90DE8"/>
    <w:rsid w:val="00A927C0"/>
    <w:rsid w:val="00A93C50"/>
    <w:rsid w:val="00A94951"/>
    <w:rsid w:val="00AA70CD"/>
    <w:rsid w:val="00AB5384"/>
    <w:rsid w:val="00AC031E"/>
    <w:rsid w:val="00AC3215"/>
    <w:rsid w:val="00B15151"/>
    <w:rsid w:val="00B21987"/>
    <w:rsid w:val="00B32A4D"/>
    <w:rsid w:val="00B563AC"/>
    <w:rsid w:val="00B6595F"/>
    <w:rsid w:val="00B8179E"/>
    <w:rsid w:val="00B86A16"/>
    <w:rsid w:val="00B92876"/>
    <w:rsid w:val="00BA039C"/>
    <w:rsid w:val="00BA051C"/>
    <w:rsid w:val="00BA246E"/>
    <w:rsid w:val="00BA4EE9"/>
    <w:rsid w:val="00BB0D6F"/>
    <w:rsid w:val="00BB427A"/>
    <w:rsid w:val="00BC52DF"/>
    <w:rsid w:val="00BC5F12"/>
    <w:rsid w:val="00BD096E"/>
    <w:rsid w:val="00BF4868"/>
    <w:rsid w:val="00BF54D4"/>
    <w:rsid w:val="00C066A4"/>
    <w:rsid w:val="00C1069F"/>
    <w:rsid w:val="00C1246C"/>
    <w:rsid w:val="00C17085"/>
    <w:rsid w:val="00C22877"/>
    <w:rsid w:val="00C30113"/>
    <w:rsid w:val="00C430E8"/>
    <w:rsid w:val="00C54F26"/>
    <w:rsid w:val="00C570B9"/>
    <w:rsid w:val="00C572CC"/>
    <w:rsid w:val="00C5732B"/>
    <w:rsid w:val="00C60FC7"/>
    <w:rsid w:val="00C63ABC"/>
    <w:rsid w:val="00C70559"/>
    <w:rsid w:val="00C8340E"/>
    <w:rsid w:val="00CC432F"/>
    <w:rsid w:val="00CC6D89"/>
    <w:rsid w:val="00CD354E"/>
    <w:rsid w:val="00CD59A5"/>
    <w:rsid w:val="00D22159"/>
    <w:rsid w:val="00D33534"/>
    <w:rsid w:val="00D45D64"/>
    <w:rsid w:val="00D46119"/>
    <w:rsid w:val="00D51CE6"/>
    <w:rsid w:val="00D63FB6"/>
    <w:rsid w:val="00D777E3"/>
    <w:rsid w:val="00D8606D"/>
    <w:rsid w:val="00D92867"/>
    <w:rsid w:val="00D9445F"/>
    <w:rsid w:val="00D95233"/>
    <w:rsid w:val="00D953E8"/>
    <w:rsid w:val="00D95F24"/>
    <w:rsid w:val="00DA2186"/>
    <w:rsid w:val="00DA43E1"/>
    <w:rsid w:val="00DC7800"/>
    <w:rsid w:val="00DD0FB3"/>
    <w:rsid w:val="00DD61B5"/>
    <w:rsid w:val="00DD7E9C"/>
    <w:rsid w:val="00DE1E3F"/>
    <w:rsid w:val="00DE31FD"/>
    <w:rsid w:val="00E00070"/>
    <w:rsid w:val="00E01CA6"/>
    <w:rsid w:val="00E03E30"/>
    <w:rsid w:val="00E114F8"/>
    <w:rsid w:val="00E162BF"/>
    <w:rsid w:val="00E24575"/>
    <w:rsid w:val="00E26781"/>
    <w:rsid w:val="00E34CB0"/>
    <w:rsid w:val="00E3564E"/>
    <w:rsid w:val="00E41AC2"/>
    <w:rsid w:val="00E42FD4"/>
    <w:rsid w:val="00E44B42"/>
    <w:rsid w:val="00E53C61"/>
    <w:rsid w:val="00E57C43"/>
    <w:rsid w:val="00E64254"/>
    <w:rsid w:val="00E80432"/>
    <w:rsid w:val="00E8383B"/>
    <w:rsid w:val="00E85F79"/>
    <w:rsid w:val="00E903D3"/>
    <w:rsid w:val="00EA2C04"/>
    <w:rsid w:val="00EA2F0C"/>
    <w:rsid w:val="00EA582B"/>
    <w:rsid w:val="00EB1F53"/>
    <w:rsid w:val="00EB46FA"/>
    <w:rsid w:val="00EB49EF"/>
    <w:rsid w:val="00ED11C2"/>
    <w:rsid w:val="00ED25EE"/>
    <w:rsid w:val="00ED2F98"/>
    <w:rsid w:val="00EE21A7"/>
    <w:rsid w:val="00EE2F19"/>
    <w:rsid w:val="00EE5629"/>
    <w:rsid w:val="00EE72AF"/>
    <w:rsid w:val="00EF4B7D"/>
    <w:rsid w:val="00EF71DE"/>
    <w:rsid w:val="00F012CD"/>
    <w:rsid w:val="00F06B4E"/>
    <w:rsid w:val="00F100F6"/>
    <w:rsid w:val="00F13E73"/>
    <w:rsid w:val="00F16B47"/>
    <w:rsid w:val="00F30BC4"/>
    <w:rsid w:val="00F42913"/>
    <w:rsid w:val="00F46ED3"/>
    <w:rsid w:val="00F568DF"/>
    <w:rsid w:val="00F73878"/>
    <w:rsid w:val="00F76167"/>
    <w:rsid w:val="00F840E3"/>
    <w:rsid w:val="00F91D24"/>
    <w:rsid w:val="00F921B1"/>
    <w:rsid w:val="00F94DC7"/>
    <w:rsid w:val="00F959C4"/>
    <w:rsid w:val="00FA7CCA"/>
    <w:rsid w:val="00FB2216"/>
    <w:rsid w:val="00FB37A9"/>
    <w:rsid w:val="00FC57D6"/>
    <w:rsid w:val="00FC7D38"/>
    <w:rsid w:val="00FE23A7"/>
    <w:rsid w:val="00FE3BAE"/>
    <w:rsid w:val="00FE428E"/>
    <w:rsid w:val="00FF47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2A4"/>
  </w:style>
  <w:style w:type="paragraph" w:styleId="Titolo1">
    <w:name w:val="heading 1"/>
    <w:basedOn w:val="Normale"/>
    <w:next w:val="Normale"/>
    <w:qFormat/>
    <w:rsid w:val="004D12A4"/>
    <w:pPr>
      <w:keepNext/>
      <w:jc w:val="both"/>
      <w:outlineLvl w:val="0"/>
    </w:pPr>
    <w:rPr>
      <w:b/>
      <w:sz w:val="24"/>
    </w:rPr>
  </w:style>
  <w:style w:type="paragraph" w:styleId="Titolo2">
    <w:name w:val="heading 2"/>
    <w:basedOn w:val="Normale"/>
    <w:next w:val="Normale"/>
    <w:qFormat/>
    <w:rsid w:val="004D12A4"/>
    <w:pPr>
      <w:keepNext/>
      <w:jc w:val="center"/>
      <w:outlineLvl w:val="1"/>
    </w:pPr>
    <w:rPr>
      <w:sz w:val="24"/>
    </w:rPr>
  </w:style>
  <w:style w:type="paragraph" w:styleId="Titolo3">
    <w:name w:val="heading 3"/>
    <w:basedOn w:val="Normale"/>
    <w:next w:val="Normale"/>
    <w:qFormat/>
    <w:rsid w:val="004D12A4"/>
    <w:pPr>
      <w:keepNext/>
      <w:ind w:left="505" w:hanging="505"/>
      <w:jc w:val="both"/>
      <w:outlineLvl w:val="2"/>
    </w:pPr>
    <w:rPr>
      <w:b/>
      <w:color w:val="0000FF"/>
      <w:spacing w:val="20"/>
      <w:sz w:val="24"/>
    </w:rPr>
  </w:style>
  <w:style w:type="paragraph" w:styleId="Titolo4">
    <w:name w:val="heading 4"/>
    <w:basedOn w:val="Normale"/>
    <w:next w:val="Normale"/>
    <w:qFormat/>
    <w:rsid w:val="004D12A4"/>
    <w:pPr>
      <w:keepNext/>
      <w:jc w:val="center"/>
      <w:outlineLvl w:val="3"/>
    </w:pPr>
    <w:rPr>
      <w:b/>
      <w:bCs/>
      <w:color w:val="0000FF"/>
      <w:spacing w:val="60"/>
      <w:sz w:val="24"/>
    </w:rPr>
  </w:style>
  <w:style w:type="paragraph" w:styleId="Titolo5">
    <w:name w:val="heading 5"/>
    <w:basedOn w:val="Normale"/>
    <w:next w:val="Normale"/>
    <w:link w:val="Titolo5Carattere"/>
    <w:uiPriority w:val="9"/>
    <w:semiHidden/>
    <w:unhideWhenUsed/>
    <w:qFormat/>
    <w:rsid w:val="0022090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D12A4"/>
    <w:pPr>
      <w:tabs>
        <w:tab w:val="center" w:pos="4819"/>
        <w:tab w:val="right" w:pos="9071"/>
      </w:tabs>
    </w:pPr>
    <w:rPr>
      <w:sz w:val="28"/>
    </w:rPr>
  </w:style>
  <w:style w:type="paragraph" w:styleId="Corpodeltesto">
    <w:name w:val="Body Text"/>
    <w:basedOn w:val="Normale"/>
    <w:link w:val="CorpodeltestoCarattere"/>
    <w:semiHidden/>
    <w:rsid w:val="004D12A4"/>
    <w:pPr>
      <w:jc w:val="both"/>
    </w:pPr>
    <w:rPr>
      <w:sz w:val="24"/>
    </w:rPr>
  </w:style>
  <w:style w:type="paragraph" w:customStyle="1" w:styleId="Corpodeltesto21">
    <w:name w:val="Corpo del testo 21"/>
    <w:basedOn w:val="Normale"/>
    <w:rsid w:val="004D12A4"/>
    <w:pPr>
      <w:jc w:val="both"/>
    </w:pPr>
    <w:rPr>
      <w:b/>
    </w:rPr>
  </w:style>
  <w:style w:type="paragraph" w:customStyle="1" w:styleId="Corpodeltesto31">
    <w:name w:val="Corpo del testo 31"/>
    <w:basedOn w:val="Normale"/>
    <w:rsid w:val="004D12A4"/>
    <w:pPr>
      <w:jc w:val="both"/>
    </w:pPr>
  </w:style>
  <w:style w:type="paragraph" w:styleId="Corpodeltesto2">
    <w:name w:val="Body Text 2"/>
    <w:basedOn w:val="Normale"/>
    <w:semiHidden/>
    <w:rsid w:val="004D12A4"/>
    <w:pPr>
      <w:ind w:right="-6"/>
    </w:pPr>
    <w:rPr>
      <w:smallCaps/>
      <w:sz w:val="32"/>
    </w:rPr>
  </w:style>
  <w:style w:type="paragraph" w:styleId="Corpodeltesto3">
    <w:name w:val="Body Text 3"/>
    <w:basedOn w:val="Normale"/>
    <w:link w:val="Corpodeltesto3Carattere"/>
    <w:semiHidden/>
    <w:rsid w:val="004D12A4"/>
    <w:pPr>
      <w:jc w:val="both"/>
    </w:pPr>
    <w:rPr>
      <w:b/>
      <w:sz w:val="24"/>
    </w:rPr>
  </w:style>
  <w:style w:type="paragraph" w:styleId="Rientrocorpodeltesto">
    <w:name w:val="Body Text Indent"/>
    <w:basedOn w:val="Normale"/>
    <w:semiHidden/>
    <w:rsid w:val="004D12A4"/>
    <w:pPr>
      <w:ind w:firstLine="708"/>
      <w:jc w:val="both"/>
    </w:pPr>
  </w:style>
  <w:style w:type="paragraph" w:styleId="Rientrocorpodeltesto3">
    <w:name w:val="Body Text Indent 3"/>
    <w:basedOn w:val="Normale"/>
    <w:semiHidden/>
    <w:rsid w:val="004D12A4"/>
    <w:pPr>
      <w:ind w:right="5" w:firstLine="708"/>
      <w:jc w:val="both"/>
    </w:pPr>
    <w:rPr>
      <w:sz w:val="24"/>
    </w:rPr>
  </w:style>
  <w:style w:type="character" w:styleId="Collegamentoipertestuale">
    <w:name w:val="Hyperlink"/>
    <w:basedOn w:val="Carpredefinitoparagrafo"/>
    <w:semiHidden/>
    <w:rsid w:val="004D12A4"/>
    <w:rPr>
      <w:color w:val="0000FF"/>
      <w:u w:val="single"/>
    </w:rPr>
  </w:style>
  <w:style w:type="character" w:customStyle="1" w:styleId="a1">
    <w:name w:val="a1"/>
    <w:basedOn w:val="Carpredefinitoparagrafo"/>
    <w:rsid w:val="004D12A4"/>
    <w:rPr>
      <w:color w:val="008000"/>
    </w:rPr>
  </w:style>
  <w:style w:type="paragraph" w:styleId="Rientrocorpodeltesto2">
    <w:name w:val="Body Text Indent 2"/>
    <w:basedOn w:val="Normale"/>
    <w:link w:val="Rientrocorpodeltesto2Carattere"/>
    <w:semiHidden/>
    <w:rsid w:val="004D12A4"/>
    <w:pPr>
      <w:ind w:firstLine="708"/>
      <w:jc w:val="both"/>
    </w:pPr>
    <w:rPr>
      <w:sz w:val="24"/>
    </w:rPr>
  </w:style>
  <w:style w:type="character" w:styleId="Collegamentovisitato">
    <w:name w:val="FollowedHyperlink"/>
    <w:basedOn w:val="Carpredefinitoparagrafo"/>
    <w:semiHidden/>
    <w:rsid w:val="004D12A4"/>
    <w:rPr>
      <w:color w:val="800080"/>
      <w:u w:val="single"/>
    </w:rPr>
  </w:style>
  <w:style w:type="character" w:customStyle="1" w:styleId="CorpodeltestoCarattere">
    <w:name w:val="Corpo del testo Carattere"/>
    <w:basedOn w:val="Carpredefinitoparagrafo"/>
    <w:link w:val="Corpodeltesto"/>
    <w:semiHidden/>
    <w:rsid w:val="00660D81"/>
    <w:rPr>
      <w:sz w:val="24"/>
    </w:rPr>
  </w:style>
  <w:style w:type="character" w:customStyle="1" w:styleId="Rientrocorpodeltesto2Carattere">
    <w:name w:val="Rientro corpo del testo 2 Carattere"/>
    <w:basedOn w:val="Carpredefinitoparagrafo"/>
    <w:link w:val="Rientrocorpodeltesto2"/>
    <w:semiHidden/>
    <w:rsid w:val="003F75AF"/>
    <w:rPr>
      <w:sz w:val="24"/>
    </w:rPr>
  </w:style>
  <w:style w:type="character" w:customStyle="1" w:styleId="Corpodeltesto3Carattere">
    <w:name w:val="Corpo del testo 3 Carattere"/>
    <w:basedOn w:val="Carpredefinitoparagrafo"/>
    <w:link w:val="Corpodeltesto3"/>
    <w:semiHidden/>
    <w:rsid w:val="008F5D2A"/>
    <w:rPr>
      <w:b/>
      <w:sz w:val="24"/>
    </w:rPr>
  </w:style>
  <w:style w:type="character" w:customStyle="1" w:styleId="Titolo5Carattere">
    <w:name w:val="Titolo 5 Carattere"/>
    <w:basedOn w:val="Carpredefinitoparagrafo"/>
    <w:link w:val="Titolo5"/>
    <w:uiPriority w:val="9"/>
    <w:semiHidden/>
    <w:rsid w:val="0022090B"/>
    <w:rPr>
      <w:rFonts w:ascii="Calibri" w:eastAsia="Times New Roman" w:hAnsi="Calibri" w:cs="Times New Roman"/>
      <w:b/>
      <w:bCs/>
      <w:i/>
      <w:iCs/>
      <w:sz w:val="26"/>
      <w:szCs w:val="26"/>
    </w:rPr>
  </w:style>
  <w:style w:type="paragraph" w:styleId="NormaleWeb">
    <w:name w:val="Normal (Web)"/>
    <w:basedOn w:val="Normale"/>
    <w:uiPriority w:val="99"/>
    <w:unhideWhenUsed/>
    <w:rsid w:val="008360C4"/>
    <w:pPr>
      <w:spacing w:before="100" w:beforeAutospacing="1" w:after="100" w:afterAutospacing="1"/>
    </w:pPr>
    <w:rPr>
      <w:sz w:val="24"/>
      <w:szCs w:val="24"/>
    </w:rPr>
  </w:style>
  <w:style w:type="paragraph" w:customStyle="1" w:styleId="provvr0">
    <w:name w:val="provv_r0"/>
    <w:basedOn w:val="Normale"/>
    <w:rsid w:val="008360C4"/>
    <w:pPr>
      <w:spacing w:before="100" w:beforeAutospacing="1" w:after="100" w:afterAutospacing="1"/>
      <w:jc w:val="both"/>
    </w:pPr>
    <w:rPr>
      <w:sz w:val="24"/>
      <w:szCs w:val="24"/>
    </w:rPr>
  </w:style>
  <w:style w:type="paragraph" w:customStyle="1" w:styleId="provvr1">
    <w:name w:val="provv_r1"/>
    <w:basedOn w:val="Normale"/>
    <w:rsid w:val="008360C4"/>
    <w:pPr>
      <w:spacing w:before="100" w:beforeAutospacing="1" w:after="100" w:afterAutospacing="1"/>
      <w:ind w:firstLine="400"/>
      <w:jc w:val="both"/>
    </w:pPr>
    <w:rPr>
      <w:sz w:val="24"/>
      <w:szCs w:val="24"/>
    </w:rPr>
  </w:style>
  <w:style w:type="character" w:customStyle="1" w:styleId="provvnumart">
    <w:name w:val="provv_numart"/>
    <w:basedOn w:val="Carpredefinitoparagrafo"/>
    <w:rsid w:val="008360C4"/>
    <w:rPr>
      <w:b/>
      <w:bCs/>
    </w:rPr>
  </w:style>
  <w:style w:type="character" w:customStyle="1" w:styleId="provvrubrica">
    <w:name w:val="provv_rubrica"/>
    <w:basedOn w:val="Carpredefinitoparagrafo"/>
    <w:rsid w:val="008360C4"/>
    <w:rPr>
      <w:i/>
      <w:iCs/>
    </w:rPr>
  </w:style>
  <w:style w:type="paragraph" w:styleId="Pidipagina">
    <w:name w:val="footer"/>
    <w:basedOn w:val="Normale"/>
    <w:link w:val="PidipaginaCarattere"/>
    <w:uiPriority w:val="99"/>
    <w:unhideWhenUsed/>
    <w:rsid w:val="00306CFB"/>
    <w:pPr>
      <w:tabs>
        <w:tab w:val="center" w:pos="4819"/>
        <w:tab w:val="right" w:pos="9638"/>
      </w:tabs>
    </w:pPr>
  </w:style>
  <w:style w:type="character" w:customStyle="1" w:styleId="PidipaginaCarattere">
    <w:name w:val="Piè di pagina Carattere"/>
    <w:basedOn w:val="Carpredefinitoparagrafo"/>
    <w:link w:val="Pidipagina"/>
    <w:uiPriority w:val="99"/>
    <w:rsid w:val="00306CFB"/>
  </w:style>
  <w:style w:type="character" w:customStyle="1" w:styleId="IntestazioneCarattere">
    <w:name w:val="Intestazione Carattere"/>
    <w:basedOn w:val="Carpredefinitoparagrafo"/>
    <w:link w:val="Intestazione"/>
    <w:uiPriority w:val="99"/>
    <w:rsid w:val="00377C7D"/>
    <w:rPr>
      <w:sz w:val="28"/>
    </w:rPr>
  </w:style>
  <w:style w:type="paragraph" w:styleId="Testofumetto">
    <w:name w:val="Balloon Text"/>
    <w:basedOn w:val="Normale"/>
    <w:link w:val="TestofumettoCarattere"/>
    <w:uiPriority w:val="99"/>
    <w:semiHidden/>
    <w:unhideWhenUsed/>
    <w:rsid w:val="00377C7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7C7D"/>
    <w:rPr>
      <w:rFonts w:ascii="Tahoma" w:hAnsi="Tahoma" w:cs="Tahoma"/>
      <w:sz w:val="16"/>
      <w:szCs w:val="16"/>
    </w:rPr>
  </w:style>
  <w:style w:type="paragraph" w:styleId="Paragrafoelenco">
    <w:name w:val="List Paragraph"/>
    <w:basedOn w:val="Normale"/>
    <w:uiPriority w:val="34"/>
    <w:qFormat/>
    <w:rsid w:val="00931796"/>
    <w:pPr>
      <w:ind w:left="720"/>
      <w:contextualSpacing/>
    </w:pPr>
  </w:style>
</w:styles>
</file>

<file path=word/webSettings.xml><?xml version="1.0" encoding="utf-8"?>
<w:webSettings xmlns:r="http://schemas.openxmlformats.org/officeDocument/2006/relationships" xmlns:w="http://schemas.openxmlformats.org/wordprocessingml/2006/main">
  <w:divs>
    <w:div w:id="11008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0230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d01.leggiditalia.it/cgi-bin/FulShow?TIPO=5&amp;NOTXT=1&amp;KEY=01LX000010807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08075ART4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00793"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00793ART3"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16CBFA-9114-4F99-9BC8-C5FB1545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2564</Words>
  <Characters>17633</Characters>
  <Application>Microsoft Office Word</Application>
  <DocSecurity>0</DocSecurity>
  <Lines>146</Lines>
  <Paragraphs>40</Paragraphs>
  <ScaleCrop>false</ScaleCrop>
  <HeadingPairs>
    <vt:vector size="2" baseType="variant">
      <vt:variant>
        <vt:lpstr>Titolo</vt:lpstr>
      </vt:variant>
      <vt:variant>
        <vt:i4>1</vt:i4>
      </vt:variant>
    </vt:vector>
  </HeadingPairs>
  <TitlesOfParts>
    <vt:vector size="1" baseType="lpstr">
      <vt:lpstr>Prot. n.	/P						Aviano, lì</vt:lpstr>
    </vt:vector>
  </TitlesOfParts>
  <Company>CRO</Company>
  <LinksUpToDate>false</LinksUpToDate>
  <CharactersWithSpaces>20157</CharactersWithSpaces>
  <SharedDoc>false</SharedDoc>
  <HLinks>
    <vt:vector size="30" baseType="variant">
      <vt:variant>
        <vt:i4>4718612</vt:i4>
      </vt:variant>
      <vt:variant>
        <vt:i4>15</vt:i4>
      </vt:variant>
      <vt:variant>
        <vt:i4>0</vt:i4>
      </vt:variant>
      <vt:variant>
        <vt:i4>5</vt:i4>
      </vt:variant>
      <vt:variant>
        <vt:lpwstr>http://bd01.leggiditalia.it/cgi-bin/FulShow?TIPO=5&amp;NOTXT=1&amp;KEY=01LX0000108075</vt:lpwstr>
      </vt:variant>
      <vt:variant>
        <vt:lpwstr/>
      </vt:variant>
      <vt:variant>
        <vt:i4>7143527</vt:i4>
      </vt:variant>
      <vt:variant>
        <vt:i4>12</vt:i4>
      </vt:variant>
      <vt:variant>
        <vt:i4>0</vt:i4>
      </vt:variant>
      <vt:variant>
        <vt:i4>5</vt:i4>
      </vt:variant>
      <vt:variant>
        <vt:lpwstr>http://bd01.leggiditalia.it/cgi-bin/FulShow?TIPO=5&amp;NOTXT=1&amp;KEY=01LX0000108075ART40</vt:lpwstr>
      </vt:variant>
      <vt:variant>
        <vt:lpwstr/>
      </vt:variant>
      <vt:variant>
        <vt:i4>5111827</vt:i4>
      </vt:variant>
      <vt:variant>
        <vt:i4>9</vt:i4>
      </vt:variant>
      <vt:variant>
        <vt:i4>0</vt:i4>
      </vt:variant>
      <vt:variant>
        <vt:i4>5</vt:i4>
      </vt:variant>
      <vt:variant>
        <vt:lpwstr>http://bd01.leggiditalia.it/cgi-bin/FulShow?TIPO=5&amp;NOTXT=1&amp;KEY=01LX0000100793</vt:lpwstr>
      </vt:variant>
      <vt:variant>
        <vt:lpwstr/>
      </vt:variant>
      <vt:variant>
        <vt:i4>5963858</vt:i4>
      </vt:variant>
      <vt:variant>
        <vt:i4>6</vt:i4>
      </vt:variant>
      <vt:variant>
        <vt:i4>0</vt:i4>
      </vt:variant>
      <vt:variant>
        <vt:i4>5</vt:i4>
      </vt:variant>
      <vt:variant>
        <vt:lpwstr>http://bd01.leggiditalia.it/cgi-bin/FulShow?TIPO=5&amp;NOTXT=1&amp;KEY=01LX0000100793ART3</vt:lpwstr>
      </vt:variant>
      <vt:variant>
        <vt:lpwstr/>
      </vt:variant>
      <vt:variant>
        <vt:i4>4522007</vt:i4>
      </vt:variant>
      <vt:variant>
        <vt:i4>3</vt:i4>
      </vt:variant>
      <vt:variant>
        <vt:i4>0</vt:i4>
      </vt:variant>
      <vt:variant>
        <vt:i4>5</vt:i4>
      </vt:variant>
      <vt:variant>
        <vt:lpwstr>http://bd01.leggiditalia.it/cgi-bin/FulShow?TIPO=5&amp;NOTXT=1&amp;KEY=01LX0000102306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 n.	/P						Aviano, lì</dc:title>
  <dc:creator>@</dc:creator>
  <cp:lastModifiedBy>mbarbisin</cp:lastModifiedBy>
  <cp:revision>3</cp:revision>
  <cp:lastPrinted>2016-10-06T18:52:00Z</cp:lastPrinted>
  <dcterms:created xsi:type="dcterms:W3CDTF">2021-12-27T10:17:00Z</dcterms:created>
  <dcterms:modified xsi:type="dcterms:W3CDTF">2021-12-27T15:12:00Z</dcterms:modified>
</cp:coreProperties>
</file>