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94" w:rsidRDefault="003B4C94" w:rsidP="003B4C94">
      <w:pPr>
        <w:jc w:val="both"/>
      </w:pPr>
    </w:p>
    <w:p w:rsidR="003B4C94" w:rsidRDefault="003B4C94" w:rsidP="003B4C94">
      <w:pPr>
        <w:jc w:val="both"/>
      </w:pPr>
    </w:p>
    <w:p w:rsidR="003B4C94" w:rsidRDefault="003B4C94" w:rsidP="003B4C94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3B4C94" w:rsidRDefault="003B4C94" w:rsidP="003B4C94">
      <w:pPr>
        <w:tabs>
          <w:tab w:val="num" w:pos="360"/>
        </w:tabs>
        <w:ind w:left="360"/>
        <w:rPr>
          <w:rFonts w:ascii="Garamond" w:hAnsi="Garamond"/>
        </w:rPr>
      </w:pPr>
    </w:p>
    <w:p w:rsidR="003B4C94" w:rsidRDefault="003B4C94" w:rsidP="003B4C94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3B4C94" w:rsidRDefault="003B4C94" w:rsidP="003B4C94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3B4C94" w:rsidRDefault="003B4C94" w:rsidP="003B4C94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/>
        </w:rPr>
      </w:pP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3B4C94" w:rsidRDefault="003B4C94" w:rsidP="003B4C94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3B4C94" w:rsidRDefault="003B4C94" w:rsidP="003B4C94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3B4C94" w:rsidRPr="000533BC" w:rsidRDefault="003B4C94" w:rsidP="003B4C94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0533BC">
        <w:rPr>
          <w:rFonts w:ascii="Garamond" w:hAnsi="Garamond" w:cs="Arial"/>
          <w:b/>
        </w:rPr>
        <w:t>CHIEDE</w:t>
      </w:r>
    </w:p>
    <w:p w:rsidR="003B4C94" w:rsidRPr="00077723" w:rsidRDefault="003B4C94" w:rsidP="003B4C94">
      <w:pPr>
        <w:jc w:val="both"/>
        <w:rPr>
          <w:rFonts w:ascii="Garamond" w:hAnsi="Garamond" w:cs="Arial"/>
          <w:bCs/>
        </w:rPr>
      </w:pPr>
      <w:r w:rsidRPr="000533BC">
        <w:rPr>
          <w:rFonts w:ascii="Garamond" w:hAnsi="Garamond" w:cs="Arial"/>
        </w:rPr>
        <w:t xml:space="preserve">di essere ammesso/a alla </w:t>
      </w:r>
      <w:r w:rsidRPr="000533BC">
        <w:rPr>
          <w:rFonts w:ascii="Garamond" w:hAnsi="Garamond" w:cs="Arial"/>
          <w:bCs/>
        </w:rPr>
        <w:t>procedura di valutazione comparativa per il conferimento di due incarichi</w:t>
      </w:r>
      <w:r w:rsidRPr="000533BC">
        <w:t xml:space="preserve"> di tipo libero professionale, per due candidati in possesso di laurea in Medicina e Chirurgia e specializzazione in Chirurgia Generale o equipollente, per garantire l’attività di supporto specialistico chirurgico presso la Sala Operatoria, Ambulatorio e Reparto della SOC Oncologia Chirurgica Generale, con durata di sei mesi dalla data di sottoscrizione.</w:t>
      </w:r>
      <w:r w:rsidRPr="000533BC">
        <w:rPr>
          <w:rStyle w:val="Corpodeltesto2Carattere"/>
          <w:b/>
        </w:rPr>
        <w:t xml:space="preserve"> </w:t>
      </w:r>
      <w:r w:rsidRPr="000533BC">
        <w:rPr>
          <w:rFonts w:ascii="Garamond" w:hAnsi="Garamond" w:cs="Arial"/>
          <w:b/>
          <w:bCs/>
        </w:rPr>
        <w:t xml:space="preserve">(Rif. </w:t>
      </w:r>
      <w:proofErr w:type="spellStart"/>
      <w:r w:rsidRPr="000533BC">
        <w:rPr>
          <w:rFonts w:ascii="Garamond" w:hAnsi="Garamond" w:cs="Arial"/>
          <w:b/>
          <w:bCs/>
        </w:rPr>
        <w:t>Prot</w:t>
      </w:r>
      <w:proofErr w:type="spellEnd"/>
      <w:r w:rsidRPr="000533BC">
        <w:rPr>
          <w:rFonts w:ascii="Garamond" w:hAnsi="Garamond" w:cs="Arial"/>
          <w:b/>
          <w:bCs/>
        </w:rPr>
        <w:t>.</w:t>
      </w:r>
      <w:r w:rsidR="001D4716">
        <w:rPr>
          <w:rFonts w:ascii="Garamond" w:hAnsi="Garamond" w:cs="Arial"/>
          <w:b/>
          <w:bCs/>
        </w:rPr>
        <w:t>11189</w:t>
      </w:r>
      <w:r w:rsidRPr="000533BC">
        <w:rPr>
          <w:rFonts w:ascii="Garamond" w:hAnsi="Garamond" w:cs="Arial"/>
          <w:b/>
          <w:bCs/>
        </w:rPr>
        <w:t xml:space="preserve">/AG del </w:t>
      </w:r>
      <w:r w:rsidR="001D4716">
        <w:rPr>
          <w:rFonts w:ascii="Garamond" w:hAnsi="Garamond" w:cs="Arial"/>
          <w:b/>
          <w:bCs/>
        </w:rPr>
        <w:t>05.07.2016</w:t>
      </w:r>
      <w:r w:rsidRPr="000533BC">
        <w:rPr>
          <w:rFonts w:ascii="Garamond" w:hAnsi="Garamond" w:cs="Arial"/>
          <w:b/>
          <w:bCs/>
        </w:rPr>
        <w:t>)</w:t>
      </w:r>
      <w:r w:rsidR="001D4716">
        <w:rPr>
          <w:rFonts w:ascii="Garamond" w:hAnsi="Garamond" w:cs="Arial"/>
          <w:b/>
          <w:bCs/>
        </w:rPr>
        <w:t>.</w:t>
      </w:r>
      <w:r w:rsidRPr="00077723">
        <w:rPr>
          <w:rFonts w:ascii="Garamond" w:hAnsi="Garamond" w:cs="Arial"/>
          <w:bCs/>
        </w:rPr>
        <w:t xml:space="preserve">  </w:t>
      </w:r>
    </w:p>
    <w:p w:rsidR="003B4C94" w:rsidRPr="00077723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3B4C94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B4C94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B4C94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B4C94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B4C94" w:rsidTr="00C23C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4" w:rsidRDefault="003B4C94" w:rsidP="00C23C6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3B4C94" w:rsidRDefault="003B4C94" w:rsidP="003B4C94">
      <w:pPr>
        <w:tabs>
          <w:tab w:val="left" w:pos="708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3B4C94" w:rsidRDefault="003B4C94" w:rsidP="003B4C94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3B4C94" w:rsidRDefault="003B4C94" w:rsidP="003B4C94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3B4C94" w:rsidRDefault="003B4C94" w:rsidP="003B4C94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3B4C94" w:rsidRDefault="003B4C94" w:rsidP="003B4C94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3B4C94" w:rsidRDefault="003B4C94" w:rsidP="003B4C94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3B4C94" w:rsidRDefault="003B4C94" w:rsidP="003B4C94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3B4C94" w:rsidRDefault="003B4C94" w:rsidP="003B4C94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3B4C94" w:rsidRDefault="003B4C94" w:rsidP="003B4C94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</w:rPr>
      </w:pPr>
    </w:p>
    <w:p w:rsidR="003B4C94" w:rsidRDefault="003B4C94" w:rsidP="003B4C94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3B4C94" w:rsidRDefault="003B4C94" w:rsidP="003B4C94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3B4C94" w:rsidRDefault="003B4C94" w:rsidP="003B4C94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3B4C94" w:rsidRDefault="003B4C94" w:rsidP="003B4C94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3B4C94" w:rsidRDefault="003B4C94" w:rsidP="003B4C94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3B4C94" w:rsidRDefault="003B4C94" w:rsidP="003B4C94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3B4C94" w:rsidRDefault="003B4C94" w:rsidP="003B4C94">
      <w:pPr>
        <w:tabs>
          <w:tab w:val="left" w:pos="708"/>
        </w:tabs>
        <w:rPr>
          <w:rFonts w:ascii="Garamond" w:hAnsi="Garamond" w:cs="Arial"/>
        </w:rPr>
      </w:pPr>
    </w:p>
    <w:p w:rsidR="003B4C94" w:rsidRDefault="003B4C94" w:rsidP="003B4C94">
      <w:pPr>
        <w:tabs>
          <w:tab w:val="left" w:pos="708"/>
        </w:tabs>
        <w:rPr>
          <w:rFonts w:ascii="Garamond" w:hAnsi="Garamond" w:cs="Arial"/>
        </w:rPr>
      </w:pPr>
    </w:p>
    <w:p w:rsidR="003B4C94" w:rsidRDefault="003B4C94" w:rsidP="003B4C94">
      <w:pPr>
        <w:tabs>
          <w:tab w:val="left" w:pos="708"/>
        </w:tabs>
        <w:rPr>
          <w:rFonts w:ascii="Garamond" w:hAnsi="Garamond" w:cs="Arial"/>
        </w:rPr>
      </w:pPr>
    </w:p>
    <w:p w:rsidR="003B4C94" w:rsidRDefault="003B4C94" w:rsidP="003B4C94">
      <w:pPr>
        <w:tabs>
          <w:tab w:val="left" w:pos="708"/>
        </w:tabs>
        <w:rPr>
          <w:rFonts w:ascii="Garamond" w:hAnsi="Garamond" w:cs="Arial"/>
        </w:rPr>
      </w:pPr>
    </w:p>
    <w:p w:rsidR="003B4C94" w:rsidRDefault="003B4C94" w:rsidP="003B4C94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3B4C94" w:rsidRDefault="003B4C94" w:rsidP="003B4C94">
      <w:pPr>
        <w:jc w:val="center"/>
      </w:pPr>
      <w:r>
        <w:t>(Ai sensi dell’art. 46 del DPR 28 dicembre 2000, n. 445)</w:t>
      </w:r>
    </w:p>
    <w:p w:rsidR="003B4C94" w:rsidRDefault="003B4C94" w:rsidP="003B4C94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3B4C94" w:rsidRDefault="003B4C94" w:rsidP="003B4C94">
      <w:pPr>
        <w:jc w:val="center"/>
      </w:pPr>
      <w:r>
        <w:t>(Ai sensi dell’art. 47 del DPR 28 dicembre 2000, n. 445)</w:t>
      </w:r>
    </w:p>
    <w:p w:rsidR="003B4C94" w:rsidRDefault="003B4C94" w:rsidP="003B4C94">
      <w:pPr>
        <w:jc w:val="center"/>
      </w:pPr>
      <w:r>
        <w:t>(da rilasciarsi solo in caso di dichiarazioni non inserite nel testo della domanda)</w:t>
      </w:r>
    </w:p>
    <w:p w:rsidR="003B4C94" w:rsidRDefault="003B4C94" w:rsidP="003B4C94">
      <w:pPr>
        <w:spacing w:line="360" w:lineRule="auto"/>
        <w:ind w:right="-1"/>
        <w:rPr>
          <w:sz w:val="22"/>
        </w:rPr>
      </w:pPr>
    </w:p>
    <w:p w:rsidR="003B4C94" w:rsidRDefault="003B4C94" w:rsidP="003B4C94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3B4C94" w:rsidRDefault="003B4C94" w:rsidP="003B4C94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3B4C94" w:rsidRDefault="003B4C94" w:rsidP="003B4C94">
      <w:pPr>
        <w:jc w:val="both"/>
        <w:rPr>
          <w:sz w:val="22"/>
        </w:rPr>
      </w:pPr>
    </w:p>
    <w:p w:rsidR="003B4C94" w:rsidRDefault="003B4C94" w:rsidP="003B4C94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3B4C94" w:rsidRDefault="003B4C94" w:rsidP="003B4C94">
      <w:pPr>
        <w:jc w:val="center"/>
        <w:rPr>
          <w:sz w:val="22"/>
        </w:rPr>
      </w:pP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C94" w:rsidRDefault="003B4C94" w:rsidP="003B4C9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C94" w:rsidRDefault="003B4C94" w:rsidP="003B4C94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3B4C94" w:rsidRDefault="003B4C94" w:rsidP="003B4C94">
      <w:pPr>
        <w:jc w:val="both"/>
        <w:rPr>
          <w:sz w:val="22"/>
        </w:rPr>
      </w:pPr>
    </w:p>
    <w:p w:rsidR="003B4C94" w:rsidRDefault="003B4C94" w:rsidP="003B4C94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3B4C94" w:rsidRDefault="003B4C94" w:rsidP="003B4C94">
      <w:pPr>
        <w:jc w:val="both"/>
        <w:rPr>
          <w:sz w:val="22"/>
        </w:rPr>
      </w:pPr>
    </w:p>
    <w:p w:rsidR="003B4C94" w:rsidRDefault="003B4C94" w:rsidP="003B4C94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3B4C94" w:rsidRDefault="003B4C94" w:rsidP="003B4C94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3B4C94" w:rsidRDefault="003B4C94" w:rsidP="003B4C94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3B4C94" w:rsidRDefault="003B4C94" w:rsidP="003B4C94">
      <w:pPr>
        <w:spacing w:line="240" w:lineRule="atLeast"/>
        <w:jc w:val="both"/>
        <w:rPr>
          <w:sz w:val="16"/>
          <w:szCs w:val="16"/>
        </w:rPr>
      </w:pPr>
    </w:p>
    <w:p w:rsidR="003B4C94" w:rsidRDefault="003B4C94" w:rsidP="003B4C94">
      <w:pPr>
        <w:spacing w:line="240" w:lineRule="atLeast"/>
        <w:jc w:val="both"/>
        <w:rPr>
          <w:sz w:val="16"/>
          <w:szCs w:val="16"/>
        </w:rPr>
      </w:pPr>
    </w:p>
    <w:p w:rsidR="003B4C94" w:rsidRDefault="003B4C94" w:rsidP="003B4C94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3B4C94" w:rsidRDefault="003B4C94" w:rsidP="003B4C94">
      <w:pPr>
        <w:pStyle w:val="Corpodeltesto"/>
        <w:spacing w:after="0"/>
        <w:rPr>
          <w:b/>
          <w:smallCaps/>
          <w:sz w:val="20"/>
        </w:rPr>
      </w:pPr>
    </w:p>
    <w:p w:rsidR="003B4C94" w:rsidRDefault="003B4C94" w:rsidP="003B4C94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3B4C94" w:rsidRDefault="003B4C94" w:rsidP="003B4C94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3B4C94" w:rsidRDefault="003B4C94" w:rsidP="003B4C94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3B4C94" w:rsidRDefault="003B4C94" w:rsidP="003B4C94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3B4C94" w:rsidRDefault="003B4C94" w:rsidP="003B4C94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3B4C94" w:rsidRDefault="003B4C94" w:rsidP="003B4C94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3B4C94" w:rsidRDefault="003B4C94" w:rsidP="003B4C94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3B4C94" w:rsidRDefault="003B4C94" w:rsidP="003B4C94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3B4C94" w:rsidRDefault="003B4C94" w:rsidP="003B4C94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3B4C94" w:rsidRDefault="003B4C94" w:rsidP="003B4C94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3B4C94" w:rsidRDefault="003B4C94" w:rsidP="003B4C94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B4C94" w:rsidRDefault="003B4C94" w:rsidP="003B4C94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3B4C94" w:rsidRDefault="003B4C94" w:rsidP="003B4C94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3B4C94" w:rsidRDefault="003B4C94" w:rsidP="003B4C94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3B4C94" w:rsidRDefault="003B4C94" w:rsidP="003B4C94">
      <w:pPr>
        <w:pStyle w:val="Corpodeltesto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Centro di Riferimento Oncologico di Aviano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Via Pedemontana Occidentale, 12</w:t>
      </w:r>
    </w:p>
    <w:p w:rsidR="003B4C94" w:rsidRDefault="003B4C94" w:rsidP="003B4C94">
      <w:pPr>
        <w:pStyle w:val="Corpodeltesto"/>
        <w:spacing w:after="0"/>
        <w:rPr>
          <w:sz w:val="18"/>
        </w:rPr>
      </w:pPr>
      <w:r>
        <w:rPr>
          <w:sz w:val="18"/>
        </w:rPr>
        <w:t>33081 AVIANO (Pordenone)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3B4C94" w:rsidRDefault="003B4C94" w:rsidP="003B4C94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3B4C94" w:rsidRDefault="003B4C94" w:rsidP="003B4C94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3B4C94" w:rsidRDefault="003B4C94" w:rsidP="003B4C94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3B4C94" w:rsidRDefault="003B4C94" w:rsidP="003B4C94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3B4C94" w:rsidRDefault="003B4C94" w:rsidP="003B4C94">
      <w:pPr>
        <w:pStyle w:val="Corpodeltesto"/>
        <w:spacing w:after="0"/>
        <w:rPr>
          <w:sz w:val="18"/>
        </w:rPr>
      </w:pPr>
    </w:p>
    <w:p w:rsidR="003B4C94" w:rsidRDefault="003B4C94" w:rsidP="003B4C94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3B4C94" w:rsidRDefault="003B4C94" w:rsidP="003B4C94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3B4C94" w:rsidRDefault="003B4C94" w:rsidP="003B4C94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3B4C94" w:rsidRDefault="003B4C94" w:rsidP="003B4C94">
      <w:pPr>
        <w:pStyle w:val="Corpodeltesto"/>
        <w:spacing w:after="0"/>
        <w:rPr>
          <w:sz w:val="16"/>
        </w:rPr>
      </w:pPr>
      <w:r>
        <w:rPr>
          <w:sz w:val="16"/>
        </w:rPr>
        <w:t>Via Pedemontana Occidentale, 12</w:t>
      </w:r>
    </w:p>
    <w:p w:rsidR="003B4C94" w:rsidRDefault="003B4C94" w:rsidP="003B4C94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3B4C94" w:rsidRDefault="003B4C94" w:rsidP="003B4C94">
      <w:pPr>
        <w:jc w:val="both"/>
        <w:rPr>
          <w:sz w:val="16"/>
        </w:rPr>
      </w:pPr>
      <w:r>
        <w:rPr>
          <w:sz w:val="16"/>
        </w:rPr>
        <w:t>Tel. 0434 659 469</w:t>
      </w:r>
    </w:p>
    <w:p w:rsidR="003B4C94" w:rsidRDefault="003B4C94" w:rsidP="003B4C94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3B4C94" w:rsidRDefault="003B4C94" w:rsidP="003B4C94">
      <w:pPr>
        <w:jc w:val="both"/>
        <w:rPr>
          <w:color w:val="0000FF"/>
          <w:sz w:val="16"/>
        </w:rPr>
      </w:pPr>
      <w:r>
        <w:rPr>
          <w:sz w:val="16"/>
        </w:rPr>
        <w:t xml:space="preserve">E-mail: </w:t>
      </w:r>
      <w:hyperlink r:id="rId5" w:history="1">
        <w:r w:rsidRPr="0076236B">
          <w:rPr>
            <w:rStyle w:val="Collegamentoipertestuale"/>
            <w:sz w:val="16"/>
          </w:rPr>
          <w:t>urpcro@cro.it</w:t>
        </w:r>
      </w:hyperlink>
      <w:r>
        <w:rPr>
          <w:color w:val="0000FF"/>
          <w:sz w:val="16"/>
        </w:rPr>
        <w:t xml:space="preserve">         </w:t>
      </w:r>
    </w:p>
    <w:p w:rsidR="00325DB1" w:rsidRDefault="003B4C94" w:rsidP="003B4C94">
      <w:r>
        <w:rPr>
          <w:color w:val="0000FF"/>
          <w:sz w:val="16"/>
        </w:rPr>
        <w:t xml:space="preserve">  </w:t>
      </w:r>
      <w:fldSimple w:instr=" FILENAME  \p  \* MERGEFORMAT ">
        <w:r w:rsidR="00D139C9">
          <w:rPr>
            <w:noProof/>
            <w:color w:val="0000FF"/>
            <w:sz w:val="16"/>
          </w:rPr>
          <w:t>L:\RIFORMA\VARIE 2016\AVVISI PER CONSULENTI ESTERNI 2016\CHIRUGHI\AVVISO\ALLEGATO A avviso due chirurghi.docx</w:t>
        </w:r>
      </w:fldSimple>
    </w:p>
    <w:sectPr w:rsidR="00325DB1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C94"/>
    <w:rsid w:val="001D4716"/>
    <w:rsid w:val="00325DB1"/>
    <w:rsid w:val="003B4C94"/>
    <w:rsid w:val="00435A75"/>
    <w:rsid w:val="008F4B27"/>
    <w:rsid w:val="00D139C9"/>
    <w:rsid w:val="00E4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B4C94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3B4C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4C9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4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4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cro@c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4</cp:revision>
  <dcterms:created xsi:type="dcterms:W3CDTF">2016-07-01T11:07:00Z</dcterms:created>
  <dcterms:modified xsi:type="dcterms:W3CDTF">2016-07-05T08:30:00Z</dcterms:modified>
</cp:coreProperties>
</file>